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46294" w14:textId="252BA9E6" w:rsidR="003E6EC7" w:rsidRPr="00526D27" w:rsidRDefault="003E6EC7">
      <w:pPr>
        <w:spacing w:line="480" w:lineRule="auto"/>
        <w:jc w:val="center"/>
        <w:rPr>
          <w:rFonts w:eastAsia="Arial" w:cs="Arial"/>
          <w:b/>
          <w:sz w:val="28"/>
          <w:szCs w:val="28"/>
          <w:lang w:val="es-ES_tradnl"/>
        </w:rPr>
      </w:pPr>
    </w:p>
    <w:p w14:paraId="6F829388" w14:textId="77777777" w:rsidR="003E6EC7" w:rsidRPr="00526D27" w:rsidRDefault="003E6EC7" w:rsidP="00BA3D22">
      <w:pPr>
        <w:spacing w:line="480" w:lineRule="auto"/>
        <w:rPr>
          <w:rFonts w:eastAsia="Arial" w:cs="Arial"/>
          <w:b/>
          <w:sz w:val="24"/>
          <w:lang w:val="es-ES_tradnl"/>
        </w:rPr>
      </w:pPr>
    </w:p>
    <w:p w14:paraId="7F62B20E" w14:textId="77777777" w:rsidR="003E6EC7" w:rsidRPr="00526D27" w:rsidRDefault="004471F5" w:rsidP="000D1175">
      <w:pPr>
        <w:pStyle w:val="APATitlePage"/>
        <w:rPr>
          <w:lang w:val="es-ES_tradnl"/>
        </w:rPr>
      </w:pPr>
      <w:bookmarkStart w:id="0" w:name="_heading=h.30j0zll" w:colFirst="0" w:colLast="0"/>
      <w:bookmarkEnd w:id="0"/>
      <w:r w:rsidRPr="00526D27">
        <w:rPr>
          <w:lang w:val="es-ES_tradnl"/>
        </w:rPr>
        <w:t>Título: Subtítulo</w:t>
      </w:r>
    </w:p>
    <w:p w14:paraId="0855B85A" w14:textId="0ECD6E5E" w:rsidR="003E6EC7" w:rsidRPr="00526D27" w:rsidRDefault="004471F5" w:rsidP="000D1175">
      <w:pPr>
        <w:pStyle w:val="APATitlePage"/>
        <w:rPr>
          <w:lang w:val="es-ES_tradnl"/>
        </w:rPr>
      </w:pPr>
      <w:r w:rsidRPr="00526D27">
        <w:rPr>
          <w:lang w:val="es-ES_tradnl"/>
        </w:rPr>
        <w:t>Sumisión #</w:t>
      </w:r>
    </w:p>
    <w:p w14:paraId="5B8E1283" w14:textId="77777777" w:rsidR="003E6EC7" w:rsidRPr="00526D27" w:rsidRDefault="003E6EC7" w:rsidP="000D1175">
      <w:pPr>
        <w:pStyle w:val="APATitlePage"/>
        <w:rPr>
          <w:rFonts w:cs="Arial"/>
          <w:lang w:val="es-ES_tradnl"/>
        </w:rPr>
      </w:pPr>
    </w:p>
    <w:p w14:paraId="7468FFCE" w14:textId="1CBF838B" w:rsidR="003E6EC7" w:rsidRPr="00526D27" w:rsidRDefault="004471F5" w:rsidP="000D1175">
      <w:pPr>
        <w:pStyle w:val="APATitlePage"/>
        <w:rPr>
          <w:lang w:val="es-ES_tradnl"/>
        </w:rPr>
      </w:pPr>
      <w:bookmarkStart w:id="1" w:name="_heading=h.1fob9te" w:colFirst="0" w:colLast="0"/>
      <w:bookmarkEnd w:id="1"/>
      <w:r w:rsidRPr="00526D27">
        <w:rPr>
          <w:lang w:val="es-ES_tradnl"/>
        </w:rPr>
        <w:t xml:space="preserve">Nombre del autor </w:t>
      </w:r>
      <w:r w:rsidR="00165E64" w:rsidRPr="00526D27">
        <w:rPr>
          <w:lang w:val="es-ES_tradnl"/>
        </w:rPr>
        <w:t>o autores</w:t>
      </w:r>
    </w:p>
    <w:p w14:paraId="7B2A8854" w14:textId="2021217D" w:rsidR="003E6EC7" w:rsidRPr="00526D27" w:rsidRDefault="00165E64" w:rsidP="000D1175">
      <w:pPr>
        <w:pStyle w:val="APATitlePage"/>
        <w:rPr>
          <w:lang w:val="es-ES_tradnl"/>
        </w:rPr>
      </w:pPr>
      <w:r w:rsidRPr="00526D27">
        <w:rPr>
          <w:lang w:val="es-ES_tradnl"/>
        </w:rPr>
        <w:t>Afiliación(es)</w:t>
      </w:r>
    </w:p>
    <w:p w14:paraId="6F112C57" w14:textId="77777777" w:rsidR="00165E64" w:rsidRPr="00526D27" w:rsidRDefault="00165E64">
      <w:pPr>
        <w:spacing w:line="480" w:lineRule="auto"/>
        <w:jc w:val="center"/>
        <w:rPr>
          <w:sz w:val="24"/>
          <w:lang w:val="es-ES_tradnl"/>
        </w:rPr>
      </w:pPr>
    </w:p>
    <w:p w14:paraId="38C36D48" w14:textId="77777777" w:rsidR="00165E64" w:rsidRPr="00526D27" w:rsidRDefault="00165E64" w:rsidP="001E5CFB">
      <w:pPr>
        <w:spacing w:line="480" w:lineRule="auto"/>
        <w:jc w:val="center"/>
        <w:rPr>
          <w:i w:val="0"/>
          <w:iCs/>
          <w:sz w:val="24"/>
          <w:lang w:val="es-ES_tradnl"/>
        </w:rPr>
      </w:pPr>
      <w:r w:rsidRPr="00526D27">
        <w:rPr>
          <w:i w:val="0"/>
          <w:iCs/>
          <w:sz w:val="24"/>
          <w:lang w:val="es-ES_tradnl"/>
        </w:rPr>
        <w:t>Notas del autor</w:t>
      </w:r>
    </w:p>
    <w:p w14:paraId="1B7C1D49" w14:textId="77777777" w:rsidR="00165E64" w:rsidRPr="00526D27" w:rsidRDefault="00165E64">
      <w:pPr>
        <w:spacing w:line="480" w:lineRule="auto"/>
        <w:jc w:val="center"/>
        <w:rPr>
          <w:i w:val="0"/>
          <w:iCs/>
          <w:sz w:val="24"/>
          <w:lang w:val="es-ES_tradnl"/>
        </w:rPr>
      </w:pPr>
      <w:r w:rsidRPr="00526D27">
        <w:rPr>
          <w:i w:val="0"/>
          <w:iCs/>
          <w:sz w:val="24"/>
          <w:lang w:val="es-ES_tradnl"/>
        </w:rPr>
        <w:t>Nombres y números de ORCID</w:t>
      </w:r>
    </w:p>
    <w:p w14:paraId="552E57CB" w14:textId="77777777" w:rsidR="00165E64" w:rsidRPr="00526D27" w:rsidRDefault="00165E64" w:rsidP="009F6E99">
      <w:pPr>
        <w:spacing w:line="480" w:lineRule="auto"/>
        <w:jc w:val="center"/>
        <w:rPr>
          <w:i w:val="0"/>
          <w:iCs/>
          <w:sz w:val="24"/>
          <w:lang w:val="es-ES_tradnl"/>
        </w:rPr>
      </w:pPr>
      <w:bookmarkStart w:id="2" w:name="_heading=h.2et92p0" w:colFirst="0" w:colLast="0"/>
      <w:bookmarkStart w:id="3" w:name="_Toc122530619"/>
      <w:bookmarkStart w:id="4" w:name="_Toc122530696"/>
      <w:bookmarkStart w:id="5" w:name="_Toc122530785"/>
      <w:bookmarkStart w:id="6" w:name="_Toc122530875"/>
      <w:bookmarkStart w:id="7" w:name="_Toc122532127"/>
      <w:bookmarkEnd w:id="2"/>
      <w:r w:rsidRPr="00526D27">
        <w:rPr>
          <w:i w:val="0"/>
          <w:iCs/>
          <w:sz w:val="24"/>
          <w:lang w:val="es-ES_tradnl"/>
        </w:rPr>
        <w:t>No tenemos ningún conflicto de intereses conocido que divulgar</w:t>
      </w:r>
    </w:p>
    <w:p w14:paraId="6DEAE681" w14:textId="77777777" w:rsidR="00165E64" w:rsidRPr="00526D27" w:rsidRDefault="00165E64" w:rsidP="009F6E99">
      <w:pPr>
        <w:spacing w:line="480" w:lineRule="auto"/>
        <w:jc w:val="center"/>
        <w:rPr>
          <w:rFonts w:eastAsia="Arial" w:cs="Arial"/>
          <w:b/>
          <w:smallCaps/>
          <w:lang w:val="es-ES_tradnl"/>
        </w:rPr>
      </w:pPr>
      <w:r w:rsidRPr="00526D27">
        <w:rPr>
          <w:i w:val="0"/>
          <w:iCs/>
          <w:sz w:val="24"/>
          <w:lang w:val="es-ES_tradnl"/>
        </w:rPr>
        <w:t>La correspondencia relacionada con este manuscrito debe dirigirse a Nombre del Autor, correo electrónico</w:t>
      </w:r>
      <w:r w:rsidRPr="00526D27">
        <w:rPr>
          <w:lang w:val="es-ES_tradnl"/>
        </w:rPr>
        <w:br w:type="page"/>
      </w:r>
    </w:p>
    <w:p w14:paraId="537CCBF9" w14:textId="4872CBEE" w:rsidR="003E6EC7" w:rsidRPr="00526D27" w:rsidRDefault="004471F5" w:rsidP="000D1175">
      <w:pPr>
        <w:pStyle w:val="APALevel1"/>
        <w:rPr>
          <w:rFonts w:eastAsia="Arial"/>
          <w:lang w:val="es-ES_tradnl"/>
        </w:rPr>
      </w:pPr>
      <w:r w:rsidRPr="00526D27">
        <w:rPr>
          <w:rFonts w:eastAsia="Arial"/>
          <w:lang w:val="es-ES_tradnl"/>
        </w:rPr>
        <w:lastRenderedPageBreak/>
        <w:t>Tabla de contenidos</w:t>
      </w:r>
      <w:bookmarkEnd w:id="3"/>
      <w:bookmarkEnd w:id="4"/>
      <w:bookmarkEnd w:id="5"/>
      <w:bookmarkEnd w:id="6"/>
      <w:bookmarkEnd w:id="7"/>
    </w:p>
    <w:p w14:paraId="603A1372" w14:textId="0481AEE3" w:rsidR="00762446" w:rsidRPr="00526D27" w:rsidRDefault="009631FB">
      <w:pPr>
        <w:pStyle w:val="TDC1"/>
        <w:tabs>
          <w:tab w:val="right" w:leader="dot" w:pos="9009"/>
        </w:tabs>
        <w:rPr>
          <w:rFonts w:eastAsiaTheme="minorEastAsia" w:cs="Arial"/>
          <w:b w:val="0"/>
          <w:bCs w:val="0"/>
          <w:noProof/>
          <w:lang w:val="es-ES_tradnl"/>
        </w:rPr>
      </w:pPr>
      <w:r w:rsidRPr="00526D27">
        <w:rPr>
          <w:rFonts w:eastAsia="Arial" w:cs="Arial"/>
          <w:b w:val="0"/>
          <w:bCs w:val="0"/>
          <w:lang w:val="es-ES_tradnl"/>
        </w:rPr>
        <w:fldChar w:fldCharType="begin"/>
      </w:r>
      <w:r w:rsidRPr="00526D27">
        <w:rPr>
          <w:rFonts w:eastAsia="Arial" w:cs="Arial"/>
          <w:b w:val="0"/>
          <w:bCs w:val="0"/>
          <w:lang w:val="es-ES_tradnl"/>
        </w:rPr>
        <w:instrText xml:space="preserve"> TOC \o "1-3" \h \z \t "APA Level 1,1,APA Level 2,2" </w:instrText>
      </w:r>
      <w:r w:rsidRPr="00526D27">
        <w:rPr>
          <w:rFonts w:eastAsia="Arial" w:cs="Arial"/>
          <w:b w:val="0"/>
          <w:bCs w:val="0"/>
          <w:lang w:val="es-ES_tradnl"/>
        </w:rPr>
        <w:fldChar w:fldCharType="separate"/>
      </w:r>
    </w:p>
    <w:p w14:paraId="2F08D595" w14:textId="21E2D367" w:rsidR="00762446" w:rsidRPr="00526D27" w:rsidRDefault="00000000">
      <w:pPr>
        <w:pStyle w:val="TDC1"/>
        <w:tabs>
          <w:tab w:val="right" w:leader="dot" w:pos="9009"/>
        </w:tabs>
        <w:rPr>
          <w:rFonts w:eastAsiaTheme="minorEastAsia" w:cs="Arial"/>
          <w:b w:val="0"/>
          <w:bCs w:val="0"/>
          <w:noProof/>
          <w:lang w:val="es-ES_tradnl"/>
        </w:rPr>
      </w:pPr>
      <w:hyperlink w:anchor="_Toc122532129" w:history="1">
        <w:r w:rsidR="00762446" w:rsidRPr="00526D27">
          <w:rPr>
            <w:rStyle w:val="Hipervnculo"/>
            <w:rFonts w:eastAsia="Arial" w:cs="Arial"/>
            <w:b w:val="0"/>
            <w:bCs w:val="0"/>
            <w:noProof/>
            <w:lang w:val="es-ES_tradnl"/>
          </w:rPr>
          <w:t>Título de su trabajo (anteriormente Introducción) (Nivel 1)</w:t>
        </w:r>
        <w:r w:rsidR="00762446" w:rsidRPr="00526D27">
          <w:rPr>
            <w:rFonts w:cs="Arial"/>
            <w:b w:val="0"/>
            <w:bCs w:val="0"/>
            <w:noProof/>
            <w:webHidden/>
            <w:lang w:val="es-ES_tradnl"/>
          </w:rPr>
          <w:tab/>
        </w:r>
        <w:r w:rsidR="00762446" w:rsidRPr="00526D27">
          <w:rPr>
            <w:rFonts w:cs="Arial"/>
            <w:b w:val="0"/>
            <w:bCs w:val="0"/>
            <w:noProof/>
            <w:webHidden/>
            <w:lang w:val="es-ES_tradnl"/>
          </w:rPr>
          <w:fldChar w:fldCharType="begin"/>
        </w:r>
        <w:r w:rsidR="00762446" w:rsidRPr="00526D27">
          <w:rPr>
            <w:rFonts w:cs="Arial"/>
            <w:b w:val="0"/>
            <w:bCs w:val="0"/>
            <w:noProof/>
            <w:webHidden/>
            <w:lang w:val="es-ES_tradnl"/>
          </w:rPr>
          <w:instrText xml:space="preserve"> PAGEREF _Toc122532129 \h </w:instrText>
        </w:r>
        <w:r w:rsidR="00762446" w:rsidRPr="00526D27">
          <w:rPr>
            <w:rFonts w:cs="Arial"/>
            <w:b w:val="0"/>
            <w:bCs w:val="0"/>
            <w:noProof/>
            <w:webHidden/>
            <w:lang w:val="es-ES_tradnl"/>
          </w:rPr>
        </w:r>
        <w:r w:rsidR="00762446" w:rsidRPr="00526D27">
          <w:rPr>
            <w:rFonts w:cs="Arial"/>
            <w:b w:val="0"/>
            <w:bCs w:val="0"/>
            <w:noProof/>
            <w:webHidden/>
            <w:lang w:val="es-ES_tradnl"/>
          </w:rPr>
          <w:fldChar w:fldCharType="separate"/>
        </w:r>
        <w:r w:rsidR="00430CEA">
          <w:rPr>
            <w:rFonts w:cs="Arial"/>
            <w:b w:val="0"/>
            <w:bCs w:val="0"/>
            <w:noProof/>
            <w:webHidden/>
            <w:lang w:val="es-ES_tradnl"/>
          </w:rPr>
          <w:t>4</w:t>
        </w:r>
        <w:r w:rsidR="00762446" w:rsidRPr="00526D27">
          <w:rPr>
            <w:rFonts w:cs="Arial"/>
            <w:b w:val="0"/>
            <w:bCs w:val="0"/>
            <w:noProof/>
            <w:webHidden/>
            <w:lang w:val="es-ES_tradnl"/>
          </w:rPr>
          <w:fldChar w:fldCharType="end"/>
        </w:r>
      </w:hyperlink>
    </w:p>
    <w:p w14:paraId="00F66E74" w14:textId="208C1BA3"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30" w:history="1">
        <w:r w:rsidR="00762446" w:rsidRPr="00526D27">
          <w:rPr>
            <w:rStyle w:val="Hipervnculo"/>
            <w:rFonts w:ascii="Arial" w:eastAsia="Arial" w:hAnsi="Arial" w:cs="Arial"/>
            <w:b w:val="0"/>
            <w:bCs w:val="0"/>
            <w:i w:val="0"/>
            <w:iCs/>
            <w:noProof/>
            <w:sz w:val="24"/>
            <w:szCs w:val="24"/>
            <w:lang w:val="es-ES_tradnl"/>
          </w:rPr>
          <w:t>Antecedentes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_Toc122532130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4</w:t>
        </w:r>
        <w:r w:rsidR="00762446" w:rsidRPr="00526D27">
          <w:rPr>
            <w:rFonts w:ascii="Arial" w:hAnsi="Arial" w:cs="Arial"/>
            <w:b w:val="0"/>
            <w:bCs w:val="0"/>
            <w:i w:val="0"/>
            <w:iCs/>
            <w:noProof/>
            <w:webHidden/>
            <w:sz w:val="24"/>
            <w:szCs w:val="24"/>
            <w:lang w:val="es-ES_tradnl"/>
          </w:rPr>
          <w:fldChar w:fldCharType="end"/>
        </w:r>
      </w:hyperlink>
    </w:p>
    <w:p w14:paraId="08F809E6" w14:textId="7781796E"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31" w:history="1">
        <w:r w:rsidR="00762446" w:rsidRPr="00526D27">
          <w:rPr>
            <w:rStyle w:val="Hipervnculo"/>
            <w:rFonts w:ascii="Arial" w:eastAsia="Arial" w:hAnsi="Arial" w:cs="Arial"/>
            <w:b w:val="0"/>
            <w:bCs w:val="0"/>
            <w:i w:val="0"/>
            <w:iCs/>
            <w:noProof/>
            <w:sz w:val="24"/>
            <w:szCs w:val="24"/>
            <w:lang w:val="es-ES_tradnl"/>
          </w:rPr>
          <w:t>El problema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_Toc122532131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4</w:t>
        </w:r>
        <w:r w:rsidR="00762446" w:rsidRPr="00526D27">
          <w:rPr>
            <w:rFonts w:ascii="Arial" w:hAnsi="Arial" w:cs="Arial"/>
            <w:b w:val="0"/>
            <w:bCs w:val="0"/>
            <w:i w:val="0"/>
            <w:iCs/>
            <w:noProof/>
            <w:webHidden/>
            <w:sz w:val="24"/>
            <w:szCs w:val="24"/>
            <w:lang w:val="es-ES_tradnl"/>
          </w:rPr>
          <w:fldChar w:fldCharType="end"/>
        </w:r>
      </w:hyperlink>
    </w:p>
    <w:p w14:paraId="2EA0610C" w14:textId="704BA4C0"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32" w:history="1">
        <w:r w:rsidR="00762446" w:rsidRPr="00526D27">
          <w:rPr>
            <w:rStyle w:val="Hipervnculo"/>
            <w:rFonts w:ascii="Arial" w:eastAsia="Arial" w:hAnsi="Arial" w:cs="Arial"/>
            <w:b w:val="0"/>
            <w:bCs w:val="0"/>
            <w:i w:val="0"/>
            <w:iCs/>
            <w:noProof/>
            <w:sz w:val="24"/>
            <w:szCs w:val="24"/>
            <w:lang w:val="es-ES_tradnl"/>
          </w:rPr>
          <w:t>Pregunta(s) de investigación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_Toc122532132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4</w:t>
        </w:r>
        <w:r w:rsidR="00762446" w:rsidRPr="00526D27">
          <w:rPr>
            <w:rFonts w:ascii="Arial" w:hAnsi="Arial" w:cs="Arial"/>
            <w:b w:val="0"/>
            <w:bCs w:val="0"/>
            <w:i w:val="0"/>
            <w:iCs/>
            <w:noProof/>
            <w:webHidden/>
            <w:sz w:val="24"/>
            <w:szCs w:val="24"/>
            <w:lang w:val="es-ES_tradnl"/>
          </w:rPr>
          <w:fldChar w:fldCharType="end"/>
        </w:r>
      </w:hyperlink>
    </w:p>
    <w:p w14:paraId="59B7D9F2" w14:textId="47C1B2E8" w:rsidR="00762446" w:rsidRPr="00526D27" w:rsidRDefault="00000000">
      <w:pPr>
        <w:pStyle w:val="TDC1"/>
        <w:tabs>
          <w:tab w:val="right" w:leader="dot" w:pos="9009"/>
        </w:tabs>
        <w:rPr>
          <w:rFonts w:eastAsiaTheme="minorEastAsia" w:cs="Arial"/>
          <w:b w:val="0"/>
          <w:bCs w:val="0"/>
          <w:noProof/>
          <w:lang w:val="es-ES_tradnl"/>
        </w:rPr>
      </w:pPr>
      <w:hyperlink w:anchor="_Toc122532133" w:history="1">
        <w:r w:rsidR="00762446" w:rsidRPr="00526D27">
          <w:rPr>
            <w:rStyle w:val="Hipervnculo"/>
            <w:rFonts w:eastAsia="Arial" w:cs="Arial"/>
            <w:b w:val="0"/>
            <w:bCs w:val="0"/>
            <w:noProof/>
            <w:lang w:val="es-ES_tradnl"/>
          </w:rPr>
          <w:t>Revisión de la literatura (Nivel 1)</w:t>
        </w:r>
        <w:r w:rsidR="00762446" w:rsidRPr="00526D27">
          <w:rPr>
            <w:rFonts w:cs="Arial"/>
            <w:b w:val="0"/>
            <w:bCs w:val="0"/>
            <w:noProof/>
            <w:webHidden/>
            <w:lang w:val="es-ES_tradnl"/>
          </w:rPr>
          <w:tab/>
        </w:r>
        <w:r w:rsidR="00762446" w:rsidRPr="00526D27">
          <w:rPr>
            <w:rFonts w:cs="Arial"/>
            <w:b w:val="0"/>
            <w:bCs w:val="0"/>
            <w:noProof/>
            <w:webHidden/>
            <w:lang w:val="es-ES_tradnl"/>
          </w:rPr>
          <w:fldChar w:fldCharType="begin"/>
        </w:r>
        <w:r w:rsidR="00762446" w:rsidRPr="00526D27">
          <w:rPr>
            <w:rFonts w:cs="Arial"/>
            <w:b w:val="0"/>
            <w:bCs w:val="0"/>
            <w:noProof/>
            <w:webHidden/>
            <w:lang w:val="es-ES_tradnl"/>
          </w:rPr>
          <w:instrText xml:space="preserve"> PAGEREF _Toc122532133 \h </w:instrText>
        </w:r>
        <w:r w:rsidR="00762446" w:rsidRPr="00526D27">
          <w:rPr>
            <w:rFonts w:cs="Arial"/>
            <w:b w:val="0"/>
            <w:bCs w:val="0"/>
            <w:noProof/>
            <w:webHidden/>
            <w:lang w:val="es-ES_tradnl"/>
          </w:rPr>
        </w:r>
        <w:r w:rsidR="00762446" w:rsidRPr="00526D27">
          <w:rPr>
            <w:rFonts w:cs="Arial"/>
            <w:b w:val="0"/>
            <w:bCs w:val="0"/>
            <w:noProof/>
            <w:webHidden/>
            <w:lang w:val="es-ES_tradnl"/>
          </w:rPr>
          <w:fldChar w:fldCharType="separate"/>
        </w:r>
        <w:r w:rsidR="00430CEA">
          <w:rPr>
            <w:rFonts w:cs="Arial"/>
            <w:b w:val="0"/>
            <w:bCs w:val="0"/>
            <w:noProof/>
            <w:webHidden/>
            <w:lang w:val="es-ES_tradnl"/>
          </w:rPr>
          <w:t>6</w:t>
        </w:r>
        <w:r w:rsidR="00762446" w:rsidRPr="00526D27">
          <w:rPr>
            <w:rFonts w:cs="Arial"/>
            <w:b w:val="0"/>
            <w:bCs w:val="0"/>
            <w:noProof/>
            <w:webHidden/>
            <w:lang w:val="es-ES_tradnl"/>
          </w:rPr>
          <w:fldChar w:fldCharType="end"/>
        </w:r>
      </w:hyperlink>
    </w:p>
    <w:p w14:paraId="7D30ED2B" w14:textId="7E047A6F"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34" w:history="1">
        <w:r w:rsidR="00762446" w:rsidRPr="00526D27">
          <w:rPr>
            <w:rStyle w:val="Hipervnculo"/>
            <w:rFonts w:ascii="Arial" w:eastAsia="Arial" w:hAnsi="Arial" w:cs="Arial"/>
            <w:b w:val="0"/>
            <w:bCs w:val="0"/>
            <w:i w:val="0"/>
            <w:iCs/>
            <w:noProof/>
            <w:sz w:val="24"/>
            <w:szCs w:val="24"/>
            <w:lang w:val="es-ES_tradnl"/>
          </w:rPr>
          <w:t xml:space="preserve">Géneros literarios </w:t>
        </w:r>
        <w:r w:rsidR="00762446" w:rsidRPr="00526D27">
          <w:rPr>
            <w:rStyle w:val="Hipervnculo"/>
            <w:rFonts w:ascii="Arial" w:eastAsia="Arial" w:hAnsi="Arial" w:cs="Arial"/>
            <w:b w:val="0"/>
            <w:bCs w:val="0"/>
            <w:i w:val="0"/>
            <w:iCs/>
            <w:noProof/>
            <w:color w:val="03407D" w:themeColor="hyperlink" w:themeShade="A6"/>
            <w:sz w:val="24"/>
            <w:szCs w:val="24"/>
            <w:lang w:val="es-ES_tradnl"/>
          </w:rPr>
          <w:t>(Nivel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_Toc122532134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7</w:t>
        </w:r>
        <w:r w:rsidR="00762446" w:rsidRPr="00526D27">
          <w:rPr>
            <w:rFonts w:ascii="Arial" w:hAnsi="Arial" w:cs="Arial"/>
            <w:b w:val="0"/>
            <w:bCs w:val="0"/>
            <w:i w:val="0"/>
            <w:iCs/>
            <w:noProof/>
            <w:webHidden/>
            <w:sz w:val="24"/>
            <w:szCs w:val="24"/>
            <w:lang w:val="es-ES_tradnl"/>
          </w:rPr>
          <w:fldChar w:fldCharType="end"/>
        </w:r>
      </w:hyperlink>
    </w:p>
    <w:p w14:paraId="59078175" w14:textId="727D916F"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35" w:history="1">
        <w:r w:rsidR="00762446" w:rsidRPr="00526D27">
          <w:rPr>
            <w:rStyle w:val="Hipervnculo"/>
            <w:rFonts w:ascii="Arial" w:eastAsia="Arial" w:hAnsi="Arial" w:cs="Arial"/>
            <w:b w:val="0"/>
            <w:bCs w:val="0"/>
            <w:i w:val="0"/>
            <w:iCs/>
            <w:noProof/>
            <w:sz w:val="24"/>
            <w:szCs w:val="24"/>
            <w:lang w:val="es-ES_tradnl"/>
          </w:rPr>
          <w:t>Tema o Tema 1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_Toc122532135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8</w:t>
        </w:r>
        <w:r w:rsidR="00762446" w:rsidRPr="00526D27">
          <w:rPr>
            <w:rFonts w:ascii="Arial" w:hAnsi="Arial" w:cs="Arial"/>
            <w:b w:val="0"/>
            <w:bCs w:val="0"/>
            <w:i w:val="0"/>
            <w:iCs/>
            <w:noProof/>
            <w:webHidden/>
            <w:sz w:val="24"/>
            <w:szCs w:val="24"/>
            <w:lang w:val="es-ES_tradnl"/>
          </w:rPr>
          <w:fldChar w:fldCharType="end"/>
        </w:r>
      </w:hyperlink>
    </w:p>
    <w:p w14:paraId="0FFE42A5" w14:textId="3A8CC6DC"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36" w:history="1">
        <w:r w:rsidR="00762446" w:rsidRPr="00526D27">
          <w:rPr>
            <w:rStyle w:val="Hipervnculo"/>
            <w:rFonts w:ascii="Arial" w:eastAsia="Arial" w:hAnsi="Arial" w:cs="Arial"/>
            <w:b w:val="0"/>
            <w:bCs w:val="0"/>
            <w:i w:val="0"/>
            <w:iCs/>
            <w:noProof/>
            <w:sz w:val="24"/>
            <w:szCs w:val="24"/>
            <w:lang w:val="es-ES_tradnl"/>
          </w:rPr>
          <w:t>Tema o Tema 2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_Toc122532136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8</w:t>
        </w:r>
        <w:r w:rsidR="00762446" w:rsidRPr="00526D27">
          <w:rPr>
            <w:rFonts w:ascii="Arial" w:hAnsi="Arial" w:cs="Arial"/>
            <w:b w:val="0"/>
            <w:bCs w:val="0"/>
            <w:i w:val="0"/>
            <w:iCs/>
            <w:noProof/>
            <w:webHidden/>
            <w:sz w:val="24"/>
            <w:szCs w:val="24"/>
            <w:lang w:val="es-ES_tradnl"/>
          </w:rPr>
          <w:fldChar w:fldCharType="end"/>
        </w:r>
      </w:hyperlink>
    </w:p>
    <w:p w14:paraId="284F5EF4" w14:textId="2F8A2F8E"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37" w:history="1">
        <w:r w:rsidR="00762446" w:rsidRPr="00526D27">
          <w:rPr>
            <w:rStyle w:val="Hipervnculo"/>
            <w:rFonts w:ascii="Arial" w:eastAsia="Arial" w:hAnsi="Arial" w:cs="Arial"/>
            <w:b w:val="0"/>
            <w:bCs w:val="0"/>
            <w:i w:val="0"/>
            <w:iCs/>
            <w:noProof/>
            <w:sz w:val="24"/>
            <w:szCs w:val="24"/>
            <w:lang w:val="es-ES_tradnl"/>
          </w:rPr>
          <w:t>Tema o Tema 3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_Toc122532137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9</w:t>
        </w:r>
        <w:r w:rsidR="00762446" w:rsidRPr="00526D27">
          <w:rPr>
            <w:rFonts w:ascii="Arial" w:hAnsi="Arial" w:cs="Arial"/>
            <w:b w:val="0"/>
            <w:bCs w:val="0"/>
            <w:i w:val="0"/>
            <w:iCs/>
            <w:noProof/>
            <w:webHidden/>
            <w:sz w:val="24"/>
            <w:szCs w:val="24"/>
            <w:lang w:val="es-ES_tradnl"/>
          </w:rPr>
          <w:fldChar w:fldCharType="end"/>
        </w:r>
      </w:hyperlink>
    </w:p>
    <w:p w14:paraId="07FA7429" w14:textId="7FD4438D" w:rsidR="00762446" w:rsidRPr="00526D27" w:rsidRDefault="00000000">
      <w:pPr>
        <w:pStyle w:val="TDC1"/>
        <w:tabs>
          <w:tab w:val="right" w:leader="dot" w:pos="9009"/>
        </w:tabs>
        <w:rPr>
          <w:rFonts w:eastAsiaTheme="minorEastAsia" w:cs="Arial"/>
          <w:b w:val="0"/>
          <w:bCs w:val="0"/>
          <w:noProof/>
          <w:lang w:val="es-ES_tradnl"/>
        </w:rPr>
      </w:pPr>
      <w:hyperlink w:anchor="_Toc122532138" w:history="1">
        <w:r w:rsidR="00762446" w:rsidRPr="00526D27">
          <w:rPr>
            <w:rStyle w:val="Hipervnculo"/>
            <w:rFonts w:eastAsia="Arial" w:cs="Arial"/>
            <w:b w:val="0"/>
            <w:bCs w:val="0"/>
            <w:noProof/>
            <w:lang w:val="es-ES_tradnl"/>
          </w:rPr>
          <w:t>Metodología (Nivel 1)</w:t>
        </w:r>
        <w:r w:rsidR="00762446" w:rsidRPr="00526D27">
          <w:rPr>
            <w:rFonts w:cs="Arial"/>
            <w:b w:val="0"/>
            <w:bCs w:val="0"/>
            <w:noProof/>
            <w:webHidden/>
            <w:lang w:val="es-ES_tradnl"/>
          </w:rPr>
          <w:tab/>
        </w:r>
        <w:r w:rsidR="00762446" w:rsidRPr="00526D27">
          <w:rPr>
            <w:rFonts w:cs="Arial"/>
            <w:b w:val="0"/>
            <w:bCs w:val="0"/>
            <w:noProof/>
            <w:webHidden/>
            <w:lang w:val="es-ES_tradnl"/>
          </w:rPr>
          <w:fldChar w:fldCharType="begin"/>
        </w:r>
        <w:r w:rsidR="00762446" w:rsidRPr="00526D27">
          <w:rPr>
            <w:rFonts w:cs="Arial"/>
            <w:b w:val="0"/>
            <w:bCs w:val="0"/>
            <w:noProof/>
            <w:webHidden/>
            <w:lang w:val="es-ES_tradnl"/>
          </w:rPr>
          <w:instrText xml:space="preserve"> PAGEREF _Toc122532138 \h </w:instrText>
        </w:r>
        <w:r w:rsidR="00762446" w:rsidRPr="00526D27">
          <w:rPr>
            <w:rFonts w:cs="Arial"/>
            <w:b w:val="0"/>
            <w:bCs w:val="0"/>
            <w:noProof/>
            <w:webHidden/>
            <w:lang w:val="es-ES_tradnl"/>
          </w:rPr>
        </w:r>
        <w:r w:rsidR="00762446" w:rsidRPr="00526D27">
          <w:rPr>
            <w:rFonts w:cs="Arial"/>
            <w:b w:val="0"/>
            <w:bCs w:val="0"/>
            <w:noProof/>
            <w:webHidden/>
            <w:lang w:val="es-ES_tradnl"/>
          </w:rPr>
          <w:fldChar w:fldCharType="separate"/>
        </w:r>
        <w:r w:rsidR="00430CEA">
          <w:rPr>
            <w:rFonts w:cs="Arial"/>
            <w:b w:val="0"/>
            <w:bCs w:val="0"/>
            <w:noProof/>
            <w:webHidden/>
            <w:lang w:val="es-ES_tradnl"/>
          </w:rPr>
          <w:t>9</w:t>
        </w:r>
        <w:r w:rsidR="00762446" w:rsidRPr="00526D27">
          <w:rPr>
            <w:rFonts w:cs="Arial"/>
            <w:b w:val="0"/>
            <w:bCs w:val="0"/>
            <w:noProof/>
            <w:webHidden/>
            <w:lang w:val="es-ES_tradnl"/>
          </w:rPr>
          <w:fldChar w:fldCharType="end"/>
        </w:r>
      </w:hyperlink>
    </w:p>
    <w:p w14:paraId="2E47013E" w14:textId="70A9C31E" w:rsidR="00762446" w:rsidRPr="00526D27" w:rsidRDefault="00000000">
      <w:pPr>
        <w:pStyle w:val="TDC1"/>
        <w:tabs>
          <w:tab w:val="right" w:leader="dot" w:pos="9009"/>
        </w:tabs>
        <w:rPr>
          <w:rFonts w:eastAsiaTheme="minorEastAsia" w:cs="Arial"/>
          <w:b w:val="0"/>
          <w:bCs w:val="0"/>
          <w:noProof/>
          <w:lang w:val="es-ES_tradnl"/>
        </w:rPr>
      </w:pPr>
      <w:hyperlink w:anchor="_Toc122532139" w:history="1">
        <w:r w:rsidR="00762446" w:rsidRPr="00526D27">
          <w:rPr>
            <w:rStyle w:val="Hipervnculo"/>
            <w:rFonts w:eastAsia="Arial" w:cs="Arial"/>
            <w:b w:val="0"/>
            <w:bCs w:val="0"/>
            <w:noProof/>
            <w:lang w:val="es-ES_tradnl"/>
          </w:rPr>
          <w:t xml:space="preserve">Análisis </w:t>
        </w:r>
        <w:r w:rsidR="00762446" w:rsidRPr="00526D27">
          <w:rPr>
            <w:rStyle w:val="Hipervnculo"/>
            <w:rFonts w:eastAsia="Arial" w:cs="Arial"/>
            <w:b w:val="0"/>
            <w:bCs w:val="0"/>
            <w:noProof/>
            <w:color w:val="03407D" w:themeColor="hyperlink" w:themeShade="A6"/>
            <w:lang w:val="es-ES_tradnl"/>
          </w:rPr>
          <w:t>(Nivel 1)</w:t>
        </w:r>
        <w:r w:rsidR="00762446" w:rsidRPr="00526D27">
          <w:rPr>
            <w:rFonts w:cs="Arial"/>
            <w:b w:val="0"/>
            <w:bCs w:val="0"/>
            <w:noProof/>
            <w:webHidden/>
            <w:lang w:val="es-ES_tradnl"/>
          </w:rPr>
          <w:tab/>
        </w:r>
        <w:r w:rsidR="00762446" w:rsidRPr="00526D27">
          <w:rPr>
            <w:rFonts w:cs="Arial"/>
            <w:b w:val="0"/>
            <w:bCs w:val="0"/>
            <w:noProof/>
            <w:webHidden/>
            <w:lang w:val="es-ES_tradnl"/>
          </w:rPr>
          <w:fldChar w:fldCharType="begin"/>
        </w:r>
        <w:r w:rsidR="00762446" w:rsidRPr="00526D27">
          <w:rPr>
            <w:rFonts w:cs="Arial"/>
            <w:b w:val="0"/>
            <w:bCs w:val="0"/>
            <w:noProof/>
            <w:webHidden/>
            <w:lang w:val="es-ES_tradnl"/>
          </w:rPr>
          <w:instrText xml:space="preserve"> PAGEREF _Toc122532139 \h </w:instrText>
        </w:r>
        <w:r w:rsidR="00762446" w:rsidRPr="00526D27">
          <w:rPr>
            <w:rFonts w:cs="Arial"/>
            <w:b w:val="0"/>
            <w:bCs w:val="0"/>
            <w:noProof/>
            <w:webHidden/>
            <w:lang w:val="es-ES_tradnl"/>
          </w:rPr>
        </w:r>
        <w:r w:rsidR="00762446" w:rsidRPr="00526D27">
          <w:rPr>
            <w:rFonts w:cs="Arial"/>
            <w:b w:val="0"/>
            <w:bCs w:val="0"/>
            <w:noProof/>
            <w:webHidden/>
            <w:lang w:val="es-ES_tradnl"/>
          </w:rPr>
          <w:fldChar w:fldCharType="separate"/>
        </w:r>
        <w:r w:rsidR="00430CEA">
          <w:rPr>
            <w:rFonts w:cs="Arial"/>
            <w:b w:val="0"/>
            <w:bCs w:val="0"/>
            <w:noProof/>
            <w:webHidden/>
            <w:lang w:val="es-ES_tradnl"/>
          </w:rPr>
          <w:t>11</w:t>
        </w:r>
        <w:r w:rsidR="00762446" w:rsidRPr="00526D27">
          <w:rPr>
            <w:rFonts w:cs="Arial"/>
            <w:b w:val="0"/>
            <w:bCs w:val="0"/>
            <w:noProof/>
            <w:webHidden/>
            <w:lang w:val="es-ES_tradnl"/>
          </w:rPr>
          <w:fldChar w:fldCharType="end"/>
        </w:r>
      </w:hyperlink>
    </w:p>
    <w:p w14:paraId="750771C6" w14:textId="43A2DB58"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40" w:history="1">
        <w:r w:rsidR="00762446" w:rsidRPr="00526D27">
          <w:rPr>
            <w:rStyle w:val="Hipervnculo"/>
            <w:rFonts w:ascii="Arial" w:eastAsia="Arial" w:hAnsi="Arial" w:cs="Arial"/>
            <w:b w:val="0"/>
            <w:bCs w:val="0"/>
            <w:i w:val="0"/>
            <w:iCs/>
            <w:noProof/>
            <w:sz w:val="24"/>
            <w:szCs w:val="24"/>
            <w:lang w:val="es-ES_tradnl"/>
          </w:rPr>
          <w:t>Detalles del análisis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_Toc122532140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11</w:t>
        </w:r>
        <w:r w:rsidR="00762446" w:rsidRPr="00526D27">
          <w:rPr>
            <w:rFonts w:ascii="Arial" w:hAnsi="Arial" w:cs="Arial"/>
            <w:b w:val="0"/>
            <w:bCs w:val="0"/>
            <w:i w:val="0"/>
            <w:iCs/>
            <w:noProof/>
            <w:webHidden/>
            <w:sz w:val="24"/>
            <w:szCs w:val="24"/>
            <w:lang w:val="es-ES_tradnl"/>
          </w:rPr>
          <w:fldChar w:fldCharType="end"/>
        </w:r>
      </w:hyperlink>
    </w:p>
    <w:p w14:paraId="39A4B95C" w14:textId="3C89AA70" w:rsidR="00762446" w:rsidRPr="00526D27" w:rsidRDefault="00000000">
      <w:pPr>
        <w:pStyle w:val="TDC1"/>
        <w:tabs>
          <w:tab w:val="right" w:leader="dot" w:pos="9009"/>
        </w:tabs>
        <w:rPr>
          <w:rFonts w:eastAsiaTheme="minorEastAsia" w:cs="Arial"/>
          <w:b w:val="0"/>
          <w:bCs w:val="0"/>
          <w:noProof/>
          <w:lang w:val="es-ES_tradnl"/>
        </w:rPr>
      </w:pPr>
      <w:hyperlink w:anchor="_Toc122532141" w:history="1">
        <w:r w:rsidR="00762446" w:rsidRPr="00526D27">
          <w:rPr>
            <w:rStyle w:val="Hipervnculo"/>
            <w:rFonts w:eastAsia="Arial" w:cs="Arial"/>
            <w:b w:val="0"/>
            <w:bCs w:val="0"/>
            <w:noProof/>
            <w:lang w:val="es-ES_tradnl"/>
          </w:rPr>
          <w:t>Conclusiones (Nivel 1)</w:t>
        </w:r>
        <w:r w:rsidR="00762446" w:rsidRPr="00526D27">
          <w:rPr>
            <w:rFonts w:cs="Arial"/>
            <w:b w:val="0"/>
            <w:bCs w:val="0"/>
            <w:noProof/>
            <w:webHidden/>
            <w:lang w:val="es-ES_tradnl"/>
          </w:rPr>
          <w:tab/>
        </w:r>
        <w:r w:rsidR="00762446" w:rsidRPr="00526D27">
          <w:rPr>
            <w:rFonts w:cs="Arial"/>
            <w:b w:val="0"/>
            <w:bCs w:val="0"/>
            <w:noProof/>
            <w:webHidden/>
            <w:lang w:val="es-ES_tradnl"/>
          </w:rPr>
          <w:fldChar w:fldCharType="begin"/>
        </w:r>
        <w:r w:rsidR="00762446" w:rsidRPr="00526D27">
          <w:rPr>
            <w:rFonts w:cs="Arial"/>
            <w:b w:val="0"/>
            <w:bCs w:val="0"/>
            <w:noProof/>
            <w:webHidden/>
            <w:lang w:val="es-ES_tradnl"/>
          </w:rPr>
          <w:instrText xml:space="preserve"> PAGEREF _Toc122532141 \h </w:instrText>
        </w:r>
        <w:r w:rsidR="00762446" w:rsidRPr="00526D27">
          <w:rPr>
            <w:rFonts w:cs="Arial"/>
            <w:b w:val="0"/>
            <w:bCs w:val="0"/>
            <w:noProof/>
            <w:webHidden/>
            <w:lang w:val="es-ES_tradnl"/>
          </w:rPr>
        </w:r>
        <w:r w:rsidR="00762446" w:rsidRPr="00526D27">
          <w:rPr>
            <w:rFonts w:cs="Arial"/>
            <w:b w:val="0"/>
            <w:bCs w:val="0"/>
            <w:noProof/>
            <w:webHidden/>
            <w:lang w:val="es-ES_tradnl"/>
          </w:rPr>
          <w:fldChar w:fldCharType="separate"/>
        </w:r>
        <w:r w:rsidR="00430CEA">
          <w:rPr>
            <w:rFonts w:cs="Arial"/>
            <w:b w:val="0"/>
            <w:bCs w:val="0"/>
            <w:noProof/>
            <w:webHidden/>
            <w:lang w:val="es-ES_tradnl"/>
          </w:rPr>
          <w:t>14</w:t>
        </w:r>
        <w:r w:rsidR="00762446" w:rsidRPr="00526D27">
          <w:rPr>
            <w:rFonts w:cs="Arial"/>
            <w:b w:val="0"/>
            <w:bCs w:val="0"/>
            <w:noProof/>
            <w:webHidden/>
            <w:lang w:val="es-ES_tradnl"/>
          </w:rPr>
          <w:fldChar w:fldCharType="end"/>
        </w:r>
      </w:hyperlink>
    </w:p>
    <w:p w14:paraId="7F67BEC8" w14:textId="575C427E"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42" w:history="1">
        <w:r w:rsidR="00762446" w:rsidRPr="00526D27">
          <w:rPr>
            <w:rStyle w:val="Hipervnculo"/>
            <w:rFonts w:ascii="Arial" w:eastAsia="Arial" w:hAnsi="Arial" w:cs="Arial"/>
            <w:b w:val="0"/>
            <w:bCs w:val="0"/>
            <w:i w:val="0"/>
            <w:iCs/>
            <w:noProof/>
            <w:sz w:val="24"/>
            <w:szCs w:val="24"/>
            <w:lang w:val="es-ES_tradnl"/>
          </w:rPr>
          <w:t>Respuesta(s) a la(s) pregunta(s) de investigación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_Toc122532142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14</w:t>
        </w:r>
        <w:r w:rsidR="00762446" w:rsidRPr="00526D27">
          <w:rPr>
            <w:rFonts w:ascii="Arial" w:hAnsi="Arial" w:cs="Arial"/>
            <w:b w:val="0"/>
            <w:bCs w:val="0"/>
            <w:i w:val="0"/>
            <w:iCs/>
            <w:noProof/>
            <w:webHidden/>
            <w:sz w:val="24"/>
            <w:szCs w:val="24"/>
            <w:lang w:val="es-ES_tradnl"/>
          </w:rPr>
          <w:fldChar w:fldCharType="end"/>
        </w:r>
      </w:hyperlink>
    </w:p>
    <w:p w14:paraId="4A0EFFFB" w14:textId="7709B08C"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43" w:history="1">
        <w:r w:rsidR="00762446" w:rsidRPr="00526D27">
          <w:rPr>
            <w:rStyle w:val="Hipervnculo"/>
            <w:rFonts w:ascii="Arial" w:eastAsia="Arial" w:hAnsi="Arial" w:cs="Arial"/>
            <w:b w:val="0"/>
            <w:bCs w:val="0"/>
            <w:i w:val="0"/>
            <w:iCs/>
            <w:noProof/>
            <w:sz w:val="24"/>
            <w:szCs w:val="24"/>
            <w:lang w:val="es-ES_tradnl"/>
          </w:rPr>
          <w:t>Limitaciones del estudio y recomendaciones para estudios futuros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_Toc122532143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15</w:t>
        </w:r>
        <w:r w:rsidR="00762446" w:rsidRPr="00526D27">
          <w:rPr>
            <w:rFonts w:ascii="Arial" w:hAnsi="Arial" w:cs="Arial"/>
            <w:b w:val="0"/>
            <w:bCs w:val="0"/>
            <w:i w:val="0"/>
            <w:iCs/>
            <w:noProof/>
            <w:webHidden/>
            <w:sz w:val="24"/>
            <w:szCs w:val="24"/>
            <w:lang w:val="es-ES_tradnl"/>
          </w:rPr>
          <w:fldChar w:fldCharType="end"/>
        </w:r>
      </w:hyperlink>
    </w:p>
    <w:p w14:paraId="3C7F2DCE" w14:textId="4E841791" w:rsidR="00762446" w:rsidRPr="00526D27" w:rsidRDefault="00000000">
      <w:pPr>
        <w:pStyle w:val="TDC2"/>
        <w:tabs>
          <w:tab w:val="right" w:leader="dot" w:pos="9009"/>
        </w:tabs>
        <w:rPr>
          <w:rFonts w:ascii="Arial" w:eastAsiaTheme="minorEastAsia" w:hAnsi="Arial" w:cs="Arial"/>
          <w:b w:val="0"/>
          <w:bCs w:val="0"/>
          <w:i w:val="0"/>
          <w:iCs/>
          <w:noProof/>
          <w:sz w:val="24"/>
          <w:szCs w:val="24"/>
          <w:lang w:val="es-ES_tradnl"/>
        </w:rPr>
      </w:pPr>
      <w:hyperlink w:anchor="_Toc122532144" w:history="1">
        <w:r w:rsidR="00762446" w:rsidRPr="00526D27">
          <w:rPr>
            <w:rStyle w:val="Hipervnculo"/>
            <w:rFonts w:ascii="Arial" w:eastAsia="Arial" w:hAnsi="Arial" w:cs="Arial"/>
            <w:b w:val="0"/>
            <w:bCs w:val="0"/>
            <w:i w:val="0"/>
            <w:iCs/>
            <w:noProof/>
            <w:sz w:val="24"/>
            <w:szCs w:val="24"/>
            <w:lang w:val="es-ES_tradnl"/>
          </w:rPr>
          <w:t>Resumen general (Nivel 2)</w:t>
        </w:r>
        <w:r w:rsidR="00762446" w:rsidRPr="00526D27">
          <w:rPr>
            <w:rFonts w:ascii="Arial" w:hAnsi="Arial" w:cs="Arial"/>
            <w:b w:val="0"/>
            <w:bCs w:val="0"/>
            <w:i w:val="0"/>
            <w:iCs/>
            <w:noProof/>
            <w:webHidden/>
            <w:sz w:val="24"/>
            <w:szCs w:val="24"/>
            <w:lang w:val="es-ES_tradnl"/>
          </w:rPr>
          <w:tab/>
        </w:r>
        <w:r w:rsidR="00762446" w:rsidRPr="00526D27">
          <w:rPr>
            <w:rFonts w:ascii="Arial" w:hAnsi="Arial" w:cs="Arial"/>
            <w:b w:val="0"/>
            <w:bCs w:val="0"/>
            <w:i w:val="0"/>
            <w:iCs/>
            <w:noProof/>
            <w:webHidden/>
            <w:sz w:val="24"/>
            <w:szCs w:val="24"/>
            <w:lang w:val="es-ES_tradnl"/>
          </w:rPr>
          <w:fldChar w:fldCharType="begin"/>
        </w:r>
        <w:r w:rsidR="00762446" w:rsidRPr="00526D27">
          <w:rPr>
            <w:rFonts w:ascii="Arial" w:hAnsi="Arial" w:cs="Arial"/>
            <w:b w:val="0"/>
            <w:bCs w:val="0"/>
            <w:i w:val="0"/>
            <w:iCs/>
            <w:noProof/>
            <w:webHidden/>
            <w:sz w:val="24"/>
            <w:szCs w:val="24"/>
            <w:lang w:val="es-ES_tradnl"/>
          </w:rPr>
          <w:instrText xml:space="preserve"> PAGEREF _Toc122532144 \h </w:instrText>
        </w:r>
        <w:r w:rsidR="00762446" w:rsidRPr="00526D27">
          <w:rPr>
            <w:rFonts w:ascii="Arial" w:hAnsi="Arial" w:cs="Arial"/>
            <w:b w:val="0"/>
            <w:bCs w:val="0"/>
            <w:i w:val="0"/>
            <w:iCs/>
            <w:noProof/>
            <w:webHidden/>
            <w:sz w:val="24"/>
            <w:szCs w:val="24"/>
            <w:lang w:val="es-ES_tradnl"/>
          </w:rPr>
        </w:r>
        <w:r w:rsidR="00762446" w:rsidRPr="00526D27">
          <w:rPr>
            <w:rFonts w:ascii="Arial" w:hAnsi="Arial" w:cs="Arial"/>
            <w:b w:val="0"/>
            <w:bCs w:val="0"/>
            <w:i w:val="0"/>
            <w:iCs/>
            <w:noProof/>
            <w:webHidden/>
            <w:sz w:val="24"/>
            <w:szCs w:val="24"/>
            <w:lang w:val="es-ES_tradnl"/>
          </w:rPr>
          <w:fldChar w:fldCharType="separate"/>
        </w:r>
        <w:r w:rsidR="00430CEA">
          <w:rPr>
            <w:rFonts w:ascii="Arial" w:hAnsi="Arial" w:cs="Arial"/>
            <w:b w:val="0"/>
            <w:bCs w:val="0"/>
            <w:i w:val="0"/>
            <w:iCs/>
            <w:noProof/>
            <w:webHidden/>
            <w:sz w:val="24"/>
            <w:szCs w:val="24"/>
            <w:lang w:val="es-ES_tradnl"/>
          </w:rPr>
          <w:t>16</w:t>
        </w:r>
        <w:r w:rsidR="00762446" w:rsidRPr="00526D27">
          <w:rPr>
            <w:rFonts w:ascii="Arial" w:hAnsi="Arial" w:cs="Arial"/>
            <w:b w:val="0"/>
            <w:bCs w:val="0"/>
            <w:i w:val="0"/>
            <w:iCs/>
            <w:noProof/>
            <w:webHidden/>
            <w:sz w:val="24"/>
            <w:szCs w:val="24"/>
            <w:lang w:val="es-ES_tradnl"/>
          </w:rPr>
          <w:fldChar w:fldCharType="end"/>
        </w:r>
      </w:hyperlink>
    </w:p>
    <w:p w14:paraId="760D07B5" w14:textId="10F54FBA" w:rsidR="00762446" w:rsidRPr="00526D27" w:rsidRDefault="00000000">
      <w:pPr>
        <w:pStyle w:val="TDC1"/>
        <w:tabs>
          <w:tab w:val="right" w:leader="dot" w:pos="9009"/>
        </w:tabs>
        <w:rPr>
          <w:rFonts w:eastAsiaTheme="minorEastAsia" w:cs="Arial"/>
          <w:b w:val="0"/>
          <w:bCs w:val="0"/>
          <w:noProof/>
          <w:lang w:val="es-ES_tradnl"/>
        </w:rPr>
      </w:pPr>
      <w:hyperlink w:anchor="_Toc122532145" w:history="1">
        <w:r w:rsidR="00762446" w:rsidRPr="00526D27">
          <w:rPr>
            <w:rStyle w:val="Hipervnculo"/>
            <w:rFonts w:eastAsia="Arial" w:cs="Arial"/>
            <w:b w:val="0"/>
            <w:bCs w:val="0"/>
            <w:noProof/>
            <w:lang w:val="es-ES_tradnl"/>
          </w:rPr>
          <w:t>Referencias (Nivel 1)</w:t>
        </w:r>
        <w:r w:rsidR="00762446" w:rsidRPr="00526D27">
          <w:rPr>
            <w:rFonts w:cs="Arial"/>
            <w:b w:val="0"/>
            <w:bCs w:val="0"/>
            <w:noProof/>
            <w:webHidden/>
            <w:lang w:val="es-ES_tradnl"/>
          </w:rPr>
          <w:tab/>
        </w:r>
        <w:r w:rsidR="00762446" w:rsidRPr="00526D27">
          <w:rPr>
            <w:rFonts w:cs="Arial"/>
            <w:b w:val="0"/>
            <w:bCs w:val="0"/>
            <w:noProof/>
            <w:webHidden/>
            <w:lang w:val="es-ES_tradnl"/>
          </w:rPr>
          <w:fldChar w:fldCharType="begin"/>
        </w:r>
        <w:r w:rsidR="00762446" w:rsidRPr="00526D27">
          <w:rPr>
            <w:rFonts w:cs="Arial"/>
            <w:b w:val="0"/>
            <w:bCs w:val="0"/>
            <w:noProof/>
            <w:webHidden/>
            <w:lang w:val="es-ES_tradnl"/>
          </w:rPr>
          <w:instrText xml:space="preserve"> PAGEREF _Toc122532145 \h </w:instrText>
        </w:r>
        <w:r w:rsidR="00762446" w:rsidRPr="00526D27">
          <w:rPr>
            <w:rFonts w:cs="Arial"/>
            <w:b w:val="0"/>
            <w:bCs w:val="0"/>
            <w:noProof/>
            <w:webHidden/>
            <w:lang w:val="es-ES_tradnl"/>
          </w:rPr>
        </w:r>
        <w:r w:rsidR="00762446" w:rsidRPr="00526D27">
          <w:rPr>
            <w:rFonts w:cs="Arial"/>
            <w:b w:val="0"/>
            <w:bCs w:val="0"/>
            <w:noProof/>
            <w:webHidden/>
            <w:lang w:val="es-ES_tradnl"/>
          </w:rPr>
          <w:fldChar w:fldCharType="separate"/>
        </w:r>
        <w:r w:rsidR="00430CEA">
          <w:rPr>
            <w:rFonts w:cs="Arial"/>
            <w:b w:val="0"/>
            <w:bCs w:val="0"/>
            <w:noProof/>
            <w:webHidden/>
            <w:lang w:val="es-ES_tradnl"/>
          </w:rPr>
          <w:t>17</w:t>
        </w:r>
        <w:r w:rsidR="00762446" w:rsidRPr="00526D27">
          <w:rPr>
            <w:rFonts w:cs="Arial"/>
            <w:b w:val="0"/>
            <w:bCs w:val="0"/>
            <w:noProof/>
            <w:webHidden/>
            <w:lang w:val="es-ES_tradnl"/>
          </w:rPr>
          <w:fldChar w:fldCharType="end"/>
        </w:r>
      </w:hyperlink>
    </w:p>
    <w:p w14:paraId="1D9B0A63" w14:textId="6CED9CB8" w:rsidR="003E6EC7" w:rsidRPr="00526D27" w:rsidRDefault="009631FB" w:rsidP="006A51C8">
      <w:pPr>
        <w:pStyle w:val="APALevel1"/>
        <w:rPr>
          <w:rFonts w:eastAsia="Arial"/>
          <w:lang w:val="es-ES_tradnl"/>
        </w:rPr>
      </w:pPr>
      <w:r w:rsidRPr="00526D27">
        <w:rPr>
          <w:rFonts w:eastAsia="Arial" w:cs="Arial"/>
          <w:b w:val="0"/>
          <w:iCs/>
          <w:lang w:val="es-ES_tradnl"/>
        </w:rPr>
        <w:fldChar w:fldCharType="end"/>
      </w:r>
      <w:r w:rsidRPr="00526D27">
        <w:rPr>
          <w:lang w:val="es-ES_tradnl"/>
        </w:rPr>
        <w:br w:type="page"/>
      </w:r>
      <w:bookmarkStart w:id="8" w:name="_Toc122530620"/>
      <w:bookmarkStart w:id="9" w:name="_Toc122530697"/>
      <w:bookmarkStart w:id="10" w:name="_Toc122530786"/>
      <w:bookmarkStart w:id="11" w:name="_Toc122530876"/>
      <w:bookmarkStart w:id="12" w:name="_Toc122532128"/>
      <w:r w:rsidRPr="00526D27">
        <w:rPr>
          <w:rFonts w:eastAsia="Arial"/>
          <w:lang w:val="es-ES_tradnl"/>
        </w:rPr>
        <w:lastRenderedPageBreak/>
        <w:t xml:space="preserve">Abstracto </w:t>
      </w:r>
      <w:r w:rsidRPr="00526D27">
        <w:rPr>
          <w:rFonts w:eastAsia="Arial"/>
          <w:color w:val="A6A6A6"/>
          <w:lang w:val="es-ES_tradnl"/>
        </w:rPr>
        <w:t>(Nivel 1)</w:t>
      </w:r>
      <w:bookmarkEnd w:id="8"/>
      <w:bookmarkEnd w:id="9"/>
      <w:bookmarkEnd w:id="10"/>
      <w:bookmarkEnd w:id="11"/>
      <w:bookmarkEnd w:id="12"/>
    </w:p>
    <w:p w14:paraId="3979B2B8" w14:textId="5C433D5D" w:rsidR="003E6EC7" w:rsidRPr="00526D27" w:rsidRDefault="004471F5" w:rsidP="003B43AA">
      <w:pPr>
        <w:pStyle w:val="APAAbstract"/>
        <w:rPr>
          <w:lang w:val="es-ES_tradnl"/>
        </w:rPr>
      </w:pPr>
      <w:r w:rsidRPr="00526D27">
        <w:rPr>
          <w:lang w:val="es-ES_tradnl"/>
        </w:rPr>
        <w:t xml:space="preserve">Escriba un breve resumen de su artículo, indicando lo que quería saber, qué pregunta de investigación hizo, cómo realizó su investigación, qué descubrió y hacia dónde apunta ahora. En una disertación, el Resumen resumiría el Objetivo del estudio, el Método aplicado, los Resultados y las Conclusiones. El resumen no debe tener más de 250 palabras y </w:t>
      </w:r>
      <w:r w:rsidR="00C66089">
        <w:rPr>
          <w:lang w:val="es-ES_tradnl"/>
        </w:rPr>
        <w:t xml:space="preserve">debe </w:t>
      </w:r>
      <w:r w:rsidRPr="00526D27">
        <w:rPr>
          <w:lang w:val="es-ES_tradnl"/>
        </w:rPr>
        <w:t>estar escrito en un solo párrafo en bloque.</w:t>
      </w:r>
    </w:p>
    <w:p w14:paraId="0CCA078D" w14:textId="3A30FE02" w:rsidR="003E6EC7" w:rsidRPr="00526D27" w:rsidRDefault="004471F5" w:rsidP="009631FB">
      <w:pPr>
        <w:pStyle w:val="APAAbstract"/>
        <w:rPr>
          <w:lang w:val="es-ES_tradnl"/>
        </w:rPr>
      </w:pPr>
      <w:r w:rsidRPr="00526D27">
        <w:rPr>
          <w:lang w:val="es-ES_tradnl"/>
        </w:rPr>
        <w:t xml:space="preserve">Palabras clave: </w:t>
      </w:r>
      <w:r w:rsidRPr="00526D27">
        <w:rPr>
          <w:i/>
          <w:iCs/>
          <w:lang w:val="es-ES_tradnl"/>
        </w:rPr>
        <w:t>Indique de cinco a siete palabras que sean descriptivas de su artículo. Use cursiva. Separe cada palabra con una coma.</w:t>
      </w:r>
    </w:p>
    <w:p w14:paraId="3D90635F" w14:textId="77777777" w:rsidR="003E6EC7" w:rsidRPr="00526D27" w:rsidRDefault="004471F5">
      <w:pPr>
        <w:spacing w:line="480" w:lineRule="auto"/>
        <w:rPr>
          <w:rFonts w:eastAsia="Arial" w:cs="Arial"/>
          <w:b/>
          <w:i w:val="0"/>
          <w:lang w:val="es-ES_tradnl"/>
        </w:rPr>
      </w:pPr>
      <w:r w:rsidRPr="00526D27">
        <w:rPr>
          <w:lang w:val="es-ES_tradnl"/>
        </w:rPr>
        <w:br w:type="page"/>
      </w:r>
    </w:p>
    <w:p w14:paraId="6741015C" w14:textId="7AA19852" w:rsidR="003E6EC7" w:rsidRPr="00526D27" w:rsidRDefault="004471F5" w:rsidP="00367B00">
      <w:pPr>
        <w:pStyle w:val="APALevel1"/>
        <w:rPr>
          <w:rFonts w:eastAsia="Arial"/>
          <w:lang w:val="es-ES_tradnl"/>
        </w:rPr>
      </w:pPr>
      <w:bookmarkStart w:id="13" w:name="_Toc122530621"/>
      <w:bookmarkStart w:id="14" w:name="_Toc122532129"/>
      <w:r w:rsidRPr="00526D27">
        <w:rPr>
          <w:rFonts w:eastAsia="Arial"/>
          <w:lang w:val="es-ES_tradnl"/>
        </w:rPr>
        <w:lastRenderedPageBreak/>
        <w:t xml:space="preserve">Título de su trabajo (anteriormente Introducción) </w:t>
      </w:r>
      <w:r w:rsidRPr="00526D27">
        <w:rPr>
          <w:rFonts w:eastAsia="Arial"/>
          <w:color w:val="A6A6A6"/>
          <w:lang w:val="es-ES_tradnl"/>
        </w:rPr>
        <w:t>(Nivel 1)</w:t>
      </w:r>
      <w:bookmarkEnd w:id="13"/>
      <w:bookmarkEnd w:id="14"/>
    </w:p>
    <w:p w14:paraId="43DE1C0F" w14:textId="5F822900" w:rsidR="003E6EC7" w:rsidRPr="00526D27" w:rsidRDefault="004471F5" w:rsidP="009631FB">
      <w:pPr>
        <w:pStyle w:val="APABodyText"/>
        <w:rPr>
          <w:rFonts w:eastAsia="Arial"/>
          <w:lang w:val="es-ES_tradnl"/>
        </w:rPr>
      </w:pPr>
      <w:r w:rsidRPr="00526D27">
        <w:rPr>
          <w:rFonts w:eastAsia="Arial"/>
          <w:lang w:val="es-ES_tradnl"/>
        </w:rPr>
        <w:t>Tenga en cuenta que ya no necesita un encabezado que diga "Introducción" antes de comenzar su trabajo. Comience el texto inmediatamente después del título del artículo. Presente el tema en términos generales. Escriba en tiempo presente o presente perfecto ("por ejemplo, las tasas de criminalidad se correlacionan con la pobreza y la pobreza con la baja educación, pero las causas ..."; " El Alzheimer afecta a casi seis millones de personas solo en los Estados Unidos...").</w:t>
      </w:r>
    </w:p>
    <w:p w14:paraId="3AE74C08" w14:textId="77777777" w:rsidR="003E6EC7" w:rsidRPr="00526D27" w:rsidRDefault="004471F5" w:rsidP="00367B00">
      <w:pPr>
        <w:pStyle w:val="APALevel2"/>
        <w:rPr>
          <w:rFonts w:eastAsia="Arial"/>
          <w:color w:val="BFBFBF"/>
          <w:lang w:val="es-ES_tradnl"/>
        </w:rPr>
      </w:pPr>
      <w:bookmarkStart w:id="15" w:name="_Toc122530622"/>
      <w:bookmarkStart w:id="16" w:name="_Toc122532130"/>
      <w:r w:rsidRPr="00526D27">
        <w:rPr>
          <w:rFonts w:eastAsia="Arial"/>
          <w:lang w:val="es-ES_tradnl"/>
        </w:rPr>
        <w:t xml:space="preserve">Antecedentes </w:t>
      </w:r>
      <w:r w:rsidRPr="00526D27">
        <w:rPr>
          <w:rFonts w:eastAsia="Arial"/>
          <w:color w:val="BFBFBF"/>
          <w:lang w:val="es-ES_tradnl"/>
        </w:rPr>
        <w:t>(Nivel 2)</w:t>
      </w:r>
      <w:bookmarkEnd w:id="15"/>
      <w:bookmarkEnd w:id="16"/>
    </w:p>
    <w:p w14:paraId="565CADEA" w14:textId="77777777" w:rsidR="003E6EC7" w:rsidRPr="00526D27" w:rsidRDefault="004471F5" w:rsidP="009631FB">
      <w:pPr>
        <w:pStyle w:val="APABodyText"/>
        <w:rPr>
          <w:rFonts w:eastAsia="Arial"/>
          <w:lang w:val="es-ES_tradnl"/>
        </w:rPr>
      </w:pPr>
      <w:bookmarkStart w:id="17" w:name="_heading=h.4d34og8" w:colFirst="0" w:colLast="0"/>
      <w:bookmarkEnd w:id="17"/>
      <w:r w:rsidRPr="00526D27">
        <w:rPr>
          <w:rFonts w:eastAsia="Arial"/>
          <w:lang w:val="es-ES_tradnl"/>
        </w:rPr>
        <w:t>Utilice este espacio para ofrecer información que proporcione un telón de fondo para su tema. Aquí es donde ayuda al lector a comprender lo que ya se sabe sobre su tema, para luego enmarcar lo que aún se desconoce.</w:t>
      </w:r>
    </w:p>
    <w:p w14:paraId="3C88D023" w14:textId="77777777" w:rsidR="003E6EC7" w:rsidRPr="00526D27" w:rsidRDefault="004471F5" w:rsidP="00367B00">
      <w:pPr>
        <w:pStyle w:val="APALevel2"/>
        <w:rPr>
          <w:rFonts w:eastAsia="Arial"/>
          <w:color w:val="BFBFBF"/>
          <w:lang w:val="es-ES_tradnl"/>
        </w:rPr>
      </w:pPr>
      <w:bookmarkStart w:id="18" w:name="_Toc122530623"/>
      <w:bookmarkStart w:id="19" w:name="_Toc122532131"/>
      <w:r w:rsidRPr="00526D27">
        <w:rPr>
          <w:rFonts w:eastAsia="Arial"/>
          <w:lang w:val="es-ES_tradnl"/>
        </w:rPr>
        <w:t xml:space="preserve">El problema </w:t>
      </w:r>
      <w:r w:rsidRPr="00526D27">
        <w:rPr>
          <w:rFonts w:eastAsia="Arial"/>
          <w:color w:val="BFBFBF"/>
          <w:lang w:val="es-ES_tradnl"/>
        </w:rPr>
        <w:t>(Nivel 2)</w:t>
      </w:r>
      <w:bookmarkEnd w:id="18"/>
      <w:bookmarkEnd w:id="19"/>
    </w:p>
    <w:p w14:paraId="67A5984B" w14:textId="42291E37" w:rsidR="003E6EC7" w:rsidRPr="00526D27" w:rsidRDefault="004471F5" w:rsidP="009631FB">
      <w:pPr>
        <w:pStyle w:val="APABodyText"/>
        <w:rPr>
          <w:rFonts w:eastAsia="Arial"/>
          <w:lang w:val="es-ES_tradnl"/>
        </w:rPr>
      </w:pPr>
      <w:r w:rsidRPr="00526D27">
        <w:rPr>
          <w:rFonts w:eastAsia="Arial"/>
          <w:lang w:val="es-ES_tradnl"/>
        </w:rPr>
        <w:t>Utilizando lo que aún se desconoce, resuma el vacío en la literatura o el problema personal/profesional que justifica la propuesta de investigación. Esto a menudo se escribe como "Si bien hay información sobre X y algunos estudios sobre Y, hay menos investigación en Z", o algo similar.</w:t>
      </w:r>
    </w:p>
    <w:p w14:paraId="56D05D52" w14:textId="77777777" w:rsidR="003E6EC7" w:rsidRPr="00526D27" w:rsidRDefault="004471F5" w:rsidP="00367B00">
      <w:pPr>
        <w:pStyle w:val="APALevel2"/>
        <w:rPr>
          <w:rFonts w:eastAsia="Arial"/>
          <w:color w:val="BFBFBF"/>
          <w:lang w:val="es-ES_tradnl"/>
        </w:rPr>
      </w:pPr>
      <w:bookmarkStart w:id="20" w:name="_Toc122530624"/>
      <w:bookmarkStart w:id="21" w:name="_Toc122532132"/>
      <w:r w:rsidRPr="00526D27">
        <w:rPr>
          <w:rFonts w:eastAsia="Arial"/>
          <w:lang w:val="es-ES_tradnl"/>
        </w:rPr>
        <w:t xml:space="preserve">Pregunta(s) de investigación </w:t>
      </w:r>
      <w:r w:rsidRPr="00526D27">
        <w:rPr>
          <w:rFonts w:eastAsia="Arial"/>
          <w:color w:val="BFBFBF"/>
          <w:lang w:val="es-ES_tradnl"/>
        </w:rPr>
        <w:t>(Nivel 2)</w:t>
      </w:r>
      <w:bookmarkEnd w:id="20"/>
      <w:bookmarkEnd w:id="21"/>
    </w:p>
    <w:p w14:paraId="1298F818" w14:textId="40DF67C8" w:rsidR="003E6EC7" w:rsidRPr="00526D27" w:rsidRDefault="004471F5" w:rsidP="009631FB">
      <w:pPr>
        <w:pStyle w:val="APABodyText"/>
        <w:rPr>
          <w:rFonts w:eastAsia="Arial"/>
          <w:lang w:val="es-ES_tradnl"/>
        </w:rPr>
      </w:pPr>
      <w:r w:rsidRPr="00526D27">
        <w:rPr>
          <w:rFonts w:eastAsia="Arial"/>
          <w:lang w:val="es-ES_tradnl"/>
        </w:rPr>
        <w:t xml:space="preserve">Con base en la causa hipotética y la solución al problema, indique la pregunta de investigación que será el foco de este artículo. Hasta que defina claramente si se </w:t>
      </w:r>
      <w:r w:rsidRPr="00526D27">
        <w:rPr>
          <w:rFonts w:eastAsia="Arial"/>
          <w:lang w:val="es-ES_tradnl"/>
        </w:rPr>
        <w:lastRenderedPageBreak/>
        <w:t>tratará o no de un estudio cualitativo o cuantitativo, utilice el siguiente formato, que incluye ambos:</w:t>
      </w:r>
    </w:p>
    <w:p w14:paraId="6FCD7D8E" w14:textId="77777777" w:rsidR="003E6EC7" w:rsidRPr="00526D27" w:rsidRDefault="004471F5" w:rsidP="009631FB">
      <w:pPr>
        <w:pStyle w:val="APABodyText"/>
        <w:rPr>
          <w:rFonts w:eastAsia="Arial"/>
          <w:lang w:val="es-ES_tradnl"/>
        </w:rPr>
      </w:pPr>
      <w:r w:rsidRPr="00526D27">
        <w:rPr>
          <w:rFonts w:eastAsia="Arial"/>
          <w:lang w:val="es-ES_tradnl"/>
        </w:rPr>
        <w:t>¿Cómo y en qué medida X _____________ Y en ________________?</w:t>
      </w:r>
    </w:p>
    <w:p w14:paraId="395691C5" w14:textId="77777777" w:rsidR="003E6EC7" w:rsidRPr="00526D27" w:rsidRDefault="004471F5" w:rsidP="009631FB">
      <w:pPr>
        <w:pStyle w:val="APABodyText"/>
        <w:rPr>
          <w:rFonts w:eastAsia="Arial"/>
          <w:lang w:val="es-ES_tradnl"/>
        </w:rPr>
      </w:pPr>
      <w:r w:rsidRPr="00526D27">
        <w:rPr>
          <w:rFonts w:eastAsia="Arial"/>
          <w:lang w:val="es-ES_tradnl"/>
        </w:rPr>
        <w:tab/>
      </w:r>
      <w:r w:rsidRPr="00526D27">
        <w:rPr>
          <w:rFonts w:eastAsia="Arial"/>
          <w:lang w:val="es-ES_tradnl"/>
        </w:rPr>
        <w:tab/>
      </w:r>
      <w:r w:rsidRPr="00526D27">
        <w:rPr>
          <w:rFonts w:eastAsia="Arial"/>
          <w:lang w:val="es-ES_tradnl"/>
        </w:rPr>
        <w:tab/>
      </w:r>
      <w:r w:rsidRPr="00526D27">
        <w:rPr>
          <w:rFonts w:eastAsia="Arial"/>
          <w:lang w:val="es-ES_tradnl"/>
        </w:rPr>
        <w:tab/>
      </w:r>
      <w:r w:rsidRPr="00526D27">
        <w:rPr>
          <w:rFonts w:eastAsia="Arial"/>
          <w:lang w:val="es-ES_tradnl"/>
        </w:rPr>
        <w:tab/>
        <w:t>(verbo)</w:t>
      </w:r>
      <w:r w:rsidRPr="00526D27">
        <w:rPr>
          <w:rFonts w:eastAsia="Arial"/>
          <w:lang w:val="es-ES_tradnl"/>
        </w:rPr>
        <w:tab/>
      </w:r>
      <w:r w:rsidRPr="00526D27">
        <w:rPr>
          <w:rFonts w:eastAsia="Arial"/>
          <w:lang w:val="es-ES_tradnl"/>
        </w:rPr>
        <w:tab/>
      </w:r>
      <w:r w:rsidRPr="00526D27">
        <w:rPr>
          <w:rFonts w:eastAsia="Arial"/>
          <w:lang w:val="es-ES_tradnl"/>
        </w:rPr>
        <w:tab/>
        <w:t>(población)</w:t>
      </w:r>
    </w:p>
    <w:p w14:paraId="4922FCAC" w14:textId="77777777" w:rsidR="003E6EC7" w:rsidRPr="00526D27" w:rsidRDefault="004471F5" w:rsidP="009631FB">
      <w:pPr>
        <w:pStyle w:val="APABodyText"/>
        <w:rPr>
          <w:rFonts w:eastAsia="Arial"/>
          <w:lang w:val="es-ES_tradnl"/>
        </w:rPr>
      </w:pPr>
      <w:r w:rsidRPr="00526D27">
        <w:rPr>
          <w:rFonts w:eastAsia="Arial"/>
          <w:lang w:val="es-ES_tradnl"/>
        </w:rPr>
        <w:t>Este formato limita la investigación a cómo una cosa (X) influye, cambia, impacta, mejora (verbo) otra cosa (Y).</w:t>
      </w:r>
    </w:p>
    <w:p w14:paraId="5E441E9C" w14:textId="77777777" w:rsidR="003E6EC7" w:rsidRPr="00526D27" w:rsidRDefault="004471F5" w:rsidP="00367B00">
      <w:pPr>
        <w:pStyle w:val="APALevel3"/>
        <w:rPr>
          <w:rFonts w:eastAsia="Arial"/>
          <w:color w:val="BFBFBF"/>
          <w:lang w:val="es-ES_tradnl"/>
        </w:rPr>
      </w:pPr>
      <w:r w:rsidRPr="00526D27">
        <w:rPr>
          <w:rFonts w:eastAsia="Arial"/>
          <w:lang w:val="es-ES_tradnl"/>
        </w:rPr>
        <w:t xml:space="preserve">Reescribir preguntas de investigación </w:t>
      </w:r>
      <w:r w:rsidRPr="00526D27">
        <w:rPr>
          <w:rFonts w:eastAsia="Arial"/>
          <w:color w:val="BFBFBF"/>
          <w:lang w:val="es-ES_tradnl"/>
        </w:rPr>
        <w:t>(Nivel 3)</w:t>
      </w:r>
    </w:p>
    <w:p w14:paraId="7657357D" w14:textId="77777777" w:rsidR="003E6EC7" w:rsidRPr="00526D27" w:rsidRDefault="004471F5" w:rsidP="009631FB">
      <w:pPr>
        <w:pStyle w:val="APABodyText"/>
        <w:rPr>
          <w:rFonts w:eastAsia="Arial"/>
          <w:lang w:val="es-ES_tradnl"/>
        </w:rPr>
      </w:pPr>
      <w:r w:rsidRPr="00526D27">
        <w:rPr>
          <w:rFonts w:eastAsia="Arial"/>
          <w:lang w:val="es-ES_tradnl"/>
        </w:rPr>
        <w:t>Puede reescribir la pregunta de investigación una vez que haya limitado el enfoque a cuantitativo o cualitativo. Si la pregunta es únicamente cualitativa, entonces puedes limitarla a "cómo" y si es solo cuantitativa, puedes limitarla a solo "hasta qué punto". Si se trata de un enfoque de método mixto, deje la pregunta en el formato anterior.</w:t>
      </w:r>
    </w:p>
    <w:p w14:paraId="0AABEF0E" w14:textId="77777777" w:rsidR="003E6EC7" w:rsidRPr="00526D27" w:rsidRDefault="004471F5" w:rsidP="009631FB">
      <w:pPr>
        <w:pStyle w:val="APABodyText"/>
        <w:rPr>
          <w:rFonts w:eastAsia="Arial"/>
          <w:lang w:val="es-ES_tradnl"/>
        </w:rPr>
      </w:pPr>
      <w:r w:rsidRPr="00526D27">
        <w:rPr>
          <w:rFonts w:eastAsia="Arial"/>
          <w:b/>
          <w:lang w:val="es-ES_tradnl"/>
        </w:rPr>
        <w:t>Preguntas cualitativas</w:t>
      </w:r>
      <w:r w:rsidRPr="00526D27">
        <w:rPr>
          <w:rFonts w:eastAsia="Arial"/>
          <w:b/>
          <w:i/>
          <w:lang w:val="es-ES_tradnl"/>
        </w:rPr>
        <w:t xml:space="preserve">. </w:t>
      </w:r>
      <w:r w:rsidRPr="00526D27">
        <w:rPr>
          <w:rFonts w:eastAsia="Arial"/>
          <w:b/>
          <w:color w:val="BFBFBF"/>
          <w:lang w:val="es-ES_tradnl"/>
        </w:rPr>
        <w:t xml:space="preserve">(Nivel 4). </w:t>
      </w:r>
      <w:r w:rsidRPr="00526D27">
        <w:rPr>
          <w:rFonts w:eastAsia="Arial"/>
          <w:lang w:val="es-ES_tradnl"/>
        </w:rPr>
        <w:t>Las preguntas cualitativas miden las percepciones. A menudo se responden a través de metodologías como entrevistas, encuestas o preguntas abiertas que miden opiniones.</w:t>
      </w:r>
    </w:p>
    <w:p w14:paraId="00FE9C45" w14:textId="77777777" w:rsidR="003E6EC7" w:rsidRPr="00526D27" w:rsidRDefault="004471F5" w:rsidP="009631FB">
      <w:pPr>
        <w:pStyle w:val="APABodyText"/>
        <w:rPr>
          <w:rFonts w:eastAsia="Arial"/>
          <w:lang w:val="es-ES_tradnl"/>
        </w:rPr>
      </w:pPr>
      <w:r w:rsidRPr="00526D27">
        <w:rPr>
          <w:rFonts w:eastAsia="Arial"/>
          <w:b/>
          <w:lang w:val="es-ES_tradnl"/>
        </w:rPr>
        <w:t xml:space="preserve">Preguntas cuantitativas. </w:t>
      </w:r>
      <w:r w:rsidRPr="00526D27">
        <w:rPr>
          <w:rFonts w:eastAsia="Arial"/>
          <w:b/>
          <w:color w:val="BFBFBF"/>
          <w:lang w:val="es-ES_tradnl"/>
        </w:rPr>
        <w:t xml:space="preserve">(Nivel 4). </w:t>
      </w:r>
      <w:r w:rsidRPr="00526D27">
        <w:rPr>
          <w:rFonts w:eastAsia="Arial"/>
          <w:lang w:val="es-ES_tradnl"/>
        </w:rPr>
        <w:t>Las preguntas cuantitativas generalmente se informan en números. Pueden responderse a través de metodologías que aplican mediciones estadísticas.</w:t>
      </w:r>
    </w:p>
    <w:p w14:paraId="42BDAEAD" w14:textId="77777777" w:rsidR="003E6EC7" w:rsidRPr="00526D27" w:rsidRDefault="004471F5" w:rsidP="009631FB">
      <w:pPr>
        <w:pStyle w:val="APALevel2notnecessary"/>
        <w:rPr>
          <w:rFonts w:eastAsia="Arial"/>
          <w:lang w:val="es-ES_tradnl"/>
        </w:rPr>
      </w:pPr>
      <w:bookmarkStart w:id="22" w:name="_heading=h.3rdcrjn" w:colFirst="0" w:colLast="0"/>
      <w:bookmarkEnd w:id="22"/>
      <w:r w:rsidRPr="00526D27">
        <w:rPr>
          <w:rFonts w:eastAsia="Arial"/>
          <w:lang w:val="es-ES_tradnl"/>
        </w:rPr>
        <w:t xml:space="preserve">Contexto teórico </w:t>
      </w:r>
    </w:p>
    <w:p w14:paraId="01E2F1C1" w14:textId="1A960A87" w:rsidR="003E6EC7" w:rsidRPr="00526D27" w:rsidRDefault="004471F5" w:rsidP="00367B00">
      <w:pPr>
        <w:pStyle w:val="APABodynotrequired"/>
        <w:rPr>
          <w:rFonts w:eastAsia="Arial"/>
          <w:lang w:val="es-ES_tradnl"/>
        </w:rPr>
      </w:pPr>
      <w:r w:rsidRPr="00526D27">
        <w:rPr>
          <w:rFonts w:eastAsia="Arial"/>
          <w:lang w:val="es-ES_tradnl"/>
        </w:rPr>
        <w:t xml:space="preserve">A menudo hay múltiples perspectivas desde las cuales abordar los temas. En esta sección se adopta una perspectiva sobre otras para enfocar la investigación de una manera más limitada. Esto significa elegir un teórico importante, una escuela de </w:t>
      </w:r>
      <w:r w:rsidRPr="00526D27">
        <w:rPr>
          <w:rFonts w:eastAsia="Arial"/>
          <w:lang w:val="es-ES_tradnl"/>
        </w:rPr>
        <w:lastRenderedPageBreak/>
        <w:t>pensamiento, un autor, una perspectiva de investigación o un ángulo desde el cual abordar el tema. Si hay más de un nivel de análisis, se debe indicar un marco teórico para cada elemento. Si, por ejemplo,</w:t>
      </w:r>
      <w:r w:rsidRPr="00526D27">
        <w:rPr>
          <w:rFonts w:eastAsia="Arial"/>
          <w:i/>
          <w:lang w:val="es-ES_tradnl"/>
        </w:rPr>
        <w:t xml:space="preserve"> la inteligencia</w:t>
      </w:r>
      <w:r w:rsidRPr="00526D27">
        <w:rPr>
          <w:rFonts w:eastAsia="Arial"/>
          <w:lang w:val="es-ES_tradnl"/>
        </w:rPr>
        <w:t xml:space="preserve"> es el tema principal, el autor podría aclarar que el marco teórico se basa en un pensador o teórico importante sobre este tema (como Gardner, Perkins, Sternberg o Thurstone). Para su proyecto semestral, el contexto teórico es la "guinda del pastel", lo que significa que no tiene que hacerlo, pero es bienvenido si lo hace.</w:t>
      </w:r>
    </w:p>
    <w:p w14:paraId="7A611BF4" w14:textId="77777777" w:rsidR="003E6EC7" w:rsidRPr="00526D27" w:rsidRDefault="004471F5" w:rsidP="009631FB">
      <w:pPr>
        <w:pStyle w:val="APABodyText"/>
        <w:rPr>
          <w:rFonts w:eastAsia="Arial"/>
          <w:lang w:val="es-ES_tradnl"/>
        </w:rPr>
      </w:pPr>
      <w:r w:rsidRPr="00526D27">
        <w:rPr>
          <w:rFonts w:eastAsia="Arial"/>
          <w:lang w:val="es-ES_tradnl"/>
        </w:rPr>
        <w:t xml:space="preserve">Recuerde que las citas de más de 40 palabras deben tener sangría. El estilo APA establece citas largas sangradas, como se ejemplifica a continuación: </w:t>
      </w:r>
    </w:p>
    <w:p w14:paraId="7A7A4B3D" w14:textId="4CA082EA" w:rsidR="003E6EC7" w:rsidRPr="00526D27" w:rsidRDefault="004471F5" w:rsidP="009631FB">
      <w:pPr>
        <w:pStyle w:val="APALongIndentedQuote"/>
        <w:rPr>
          <w:lang w:val="es-ES_tradnl"/>
        </w:rPr>
      </w:pPr>
      <w:r w:rsidRPr="00526D27">
        <w:rPr>
          <w:lang w:val="es-ES_tradnl"/>
        </w:rPr>
        <w:t xml:space="preserve">La Sociedad Internacional de Mente, Cerebro y Educación ha lanzado Mente, Cerebro y Educación para promover la integración de las diversas disciplinas que investigan el aprendizaje y el desarrollo humano, para unir la educación, la biología y la ciencia cognitiva para formar el nuevo campo de la mente, el cerebro y la educación. Los seres humanos son únicos en su capacidad de aprender a través de la escolarización y diversos tipos de instrucción cultural. (Fischer et al., 2007, p.1) </w:t>
      </w:r>
    </w:p>
    <w:p w14:paraId="40A54DC9" w14:textId="77777777" w:rsidR="003E6EC7" w:rsidRPr="00526D27" w:rsidRDefault="004471F5" w:rsidP="009631FB">
      <w:pPr>
        <w:pStyle w:val="APABodyText"/>
        <w:rPr>
          <w:rFonts w:eastAsia="Arial"/>
          <w:lang w:val="es-ES_tradnl"/>
        </w:rPr>
      </w:pPr>
      <w:bookmarkStart w:id="23" w:name="_heading=h.26in1rg" w:colFirst="0" w:colLast="0"/>
      <w:bookmarkEnd w:id="23"/>
      <w:r w:rsidRPr="00526D27">
        <w:rPr>
          <w:rFonts w:eastAsia="Arial"/>
          <w:lang w:val="es-ES_tradnl"/>
        </w:rPr>
        <w:t>El autor debe recordar que las citas largas deben usarse con mucha moderación. La propia voz del autor es mucho más importante que una larga lista de citas de otras personas.</w:t>
      </w:r>
    </w:p>
    <w:p w14:paraId="20A5DDC8" w14:textId="77777777" w:rsidR="003E6EC7" w:rsidRPr="00526D27" w:rsidRDefault="004471F5" w:rsidP="00367B00">
      <w:pPr>
        <w:pStyle w:val="APALevel1"/>
        <w:rPr>
          <w:rFonts w:eastAsia="Arial"/>
          <w:lang w:val="es-ES_tradnl"/>
        </w:rPr>
      </w:pPr>
      <w:bookmarkStart w:id="24" w:name="_Toc122530625"/>
      <w:bookmarkStart w:id="25" w:name="_Toc122532133"/>
      <w:r w:rsidRPr="00526D27">
        <w:rPr>
          <w:rFonts w:eastAsia="Arial"/>
          <w:lang w:val="es-ES_tradnl"/>
        </w:rPr>
        <w:t xml:space="preserve">Revisión de la literatura </w:t>
      </w:r>
      <w:r w:rsidRPr="00526D27">
        <w:rPr>
          <w:rFonts w:eastAsia="Arial"/>
          <w:color w:val="A6A6A6"/>
          <w:lang w:val="es-ES_tradnl"/>
        </w:rPr>
        <w:t>(Nivel 1)</w:t>
      </w:r>
      <w:bookmarkEnd w:id="24"/>
      <w:bookmarkEnd w:id="25"/>
    </w:p>
    <w:p w14:paraId="1639F942" w14:textId="23AD34D1" w:rsidR="003E6EC7" w:rsidRPr="00526D27" w:rsidRDefault="004471F5" w:rsidP="009631FB">
      <w:pPr>
        <w:pStyle w:val="APABodyText"/>
        <w:rPr>
          <w:rFonts w:eastAsia="Arial"/>
          <w:lang w:val="es-ES_tradnl"/>
        </w:rPr>
      </w:pPr>
      <w:r w:rsidRPr="00526D27">
        <w:rPr>
          <w:rFonts w:eastAsia="Arial"/>
          <w:lang w:val="es-ES_tradnl"/>
        </w:rPr>
        <w:lastRenderedPageBreak/>
        <w:t>Esta sección establece lo que sabemos sobre el tema en función del marco teórico, la perspectiva, el período de tiempo histórico o la postura filosófica elegidos. La revisión de la literatura se puede dividir por temas o temas, por autor o cronológicamente. Dicho esto, a menudo es más complejo</w:t>
      </w:r>
      <w:r w:rsidR="00C66089">
        <w:rPr>
          <w:rFonts w:eastAsia="Arial"/>
          <w:lang w:val="es-ES_tradnl"/>
        </w:rPr>
        <w:t>,</w:t>
      </w:r>
      <w:r w:rsidRPr="00526D27">
        <w:rPr>
          <w:rFonts w:eastAsia="Arial"/>
          <w:lang w:val="es-ES_tradnl"/>
        </w:rPr>
        <w:t xml:space="preserve"> pero mucho más inteligible para el lector si aborda la literatura por temas y temas. Por lo tanto, para el Proyecto Semestral, recomendamos que su revisión de la literatura se divida por temas. La revisión de la literatura debe escribirse en tiempo pasado o presente perfecto (por ejemplo, "Quinn encontró que..."; " Jones descubierto...").</w:t>
      </w:r>
    </w:p>
    <w:p w14:paraId="491C03E9" w14:textId="77777777" w:rsidR="003E6EC7" w:rsidRPr="00526D27" w:rsidRDefault="004471F5" w:rsidP="00367B00">
      <w:pPr>
        <w:pStyle w:val="APALevel2"/>
        <w:rPr>
          <w:rFonts w:eastAsia="Arial"/>
          <w:lang w:val="es-ES_tradnl"/>
        </w:rPr>
      </w:pPr>
      <w:bookmarkStart w:id="26" w:name="_Toc122530626"/>
      <w:bookmarkStart w:id="27" w:name="_Toc122532134"/>
      <w:r w:rsidRPr="00526D27">
        <w:rPr>
          <w:rFonts w:eastAsia="Arial"/>
          <w:lang w:val="es-ES_tradnl"/>
        </w:rPr>
        <w:t xml:space="preserve">Géneros literarios </w:t>
      </w:r>
      <w:r w:rsidRPr="00526D27">
        <w:rPr>
          <w:rFonts w:eastAsia="Arial"/>
          <w:color w:val="A6A6A6" w:themeColor="background1" w:themeShade="A6"/>
          <w:lang w:val="es-ES_tradnl"/>
        </w:rPr>
        <w:t>(Nivel 2)</w:t>
      </w:r>
      <w:bookmarkEnd w:id="26"/>
      <w:bookmarkEnd w:id="27"/>
    </w:p>
    <w:p w14:paraId="52CEDE8E" w14:textId="77777777" w:rsidR="003E6EC7" w:rsidRPr="00526D27" w:rsidRDefault="004471F5" w:rsidP="00367B00">
      <w:pPr>
        <w:pStyle w:val="APABodyText"/>
        <w:rPr>
          <w:rFonts w:eastAsia="Arial"/>
          <w:lang w:val="es-ES_tradnl"/>
        </w:rPr>
      </w:pPr>
      <w:r w:rsidRPr="00526D27">
        <w:rPr>
          <w:rFonts w:eastAsia="Arial"/>
          <w:lang w:val="es-ES_tradnl"/>
        </w:rPr>
        <w:t xml:space="preserve">Esta sección es donde presenta los géneros de literatura que se han utilizado para investigar su tema. La información puede provenir de muchas fuentes. En general, los artículos académicos se basan en artículos de revistas revisadas por pares, sin embargo, a veces también se citan fuentes como actas de conferencias, libros de prensa populares, documentales de televisión, documentos legales y sitios web. En esta sección, nombra los géneros y fuentes reales que se utilizarán. Por ejemplo, puedes decir "solo se utilizarán revistas revisadas por pares publicadas en los últimos 10 años, y principalmente de X revistas (nombre)". Aquí es importante mencionar qué criterios de inclusión o exclusión utilizó para elegir la literatura enumerada en su artículo. </w:t>
      </w:r>
    </w:p>
    <w:p w14:paraId="653CD06A" w14:textId="46D0043A" w:rsidR="003E6EC7" w:rsidRPr="00526D27" w:rsidRDefault="004471F5" w:rsidP="00367B00">
      <w:pPr>
        <w:pStyle w:val="APABodyText"/>
        <w:rPr>
          <w:rFonts w:eastAsia="Arial"/>
          <w:lang w:val="es-ES_tradnl"/>
        </w:rPr>
      </w:pPr>
      <w:r w:rsidRPr="00526D27">
        <w:rPr>
          <w:rFonts w:eastAsia="Arial"/>
          <w:lang w:val="es-ES_tradnl"/>
        </w:rPr>
        <w:t xml:space="preserve">Cuando considere la división de su literatura, asegúrese y recuerde tener en cuenta también el requisito de asignación para realizar investigaciones de manera transdisciplinaria. Esto significa que la investigación debe provenir de los campos de </w:t>
      </w:r>
      <w:r w:rsidRPr="00526D27">
        <w:rPr>
          <w:rFonts w:eastAsia="Arial"/>
          <w:lang w:val="es-ES_tradnl"/>
        </w:rPr>
        <w:lastRenderedPageBreak/>
        <w:t xml:space="preserve">la psicología, la neurociencia, la salud </w:t>
      </w:r>
      <w:r w:rsidRPr="00526D27">
        <w:rPr>
          <w:rFonts w:eastAsia="Arial"/>
          <w:i/>
          <w:lang w:val="es-ES_tradnl"/>
        </w:rPr>
        <w:t>y la</w:t>
      </w:r>
      <w:r w:rsidRPr="00526D27">
        <w:rPr>
          <w:rFonts w:eastAsia="Arial"/>
          <w:lang w:val="es-ES_tradnl"/>
        </w:rPr>
        <w:t xml:space="preserve"> educación, o en publicaciones en su intersección. Esto significa que un artículo basado únicamente en artículos de uno de los campos (por ejemplo, psicología, neurociencia, salud </w:t>
      </w:r>
      <w:r w:rsidRPr="00526D27">
        <w:rPr>
          <w:rFonts w:eastAsia="Arial"/>
          <w:i/>
          <w:lang w:val="es-ES_tradnl"/>
        </w:rPr>
        <w:t>o</w:t>
      </w:r>
      <w:r w:rsidRPr="00526D27">
        <w:rPr>
          <w:rFonts w:eastAsia="Arial"/>
          <w:lang w:val="es-ES_tradnl"/>
        </w:rPr>
        <w:t xml:space="preserve"> educación) no es aceptable. Tómese el tiempo para asegurarse de que la literatura que se encuentra en las secciones a continuación sea de naturaleza transdisciplinaria.</w:t>
      </w:r>
    </w:p>
    <w:p w14:paraId="691462C0" w14:textId="77777777" w:rsidR="003E6EC7" w:rsidRPr="00526D27" w:rsidRDefault="004471F5" w:rsidP="00367B00">
      <w:pPr>
        <w:pStyle w:val="APALevel2"/>
        <w:rPr>
          <w:rFonts w:eastAsia="Arial"/>
          <w:lang w:val="es-ES_tradnl"/>
        </w:rPr>
      </w:pPr>
      <w:bookmarkStart w:id="28" w:name="_heading=h.1ksv4uv" w:colFirst="0" w:colLast="0"/>
      <w:bookmarkStart w:id="29" w:name="_Toc122530627"/>
      <w:bookmarkStart w:id="30" w:name="_Toc122532135"/>
      <w:bookmarkEnd w:id="28"/>
      <w:r w:rsidRPr="00526D27">
        <w:rPr>
          <w:rFonts w:eastAsia="Arial"/>
          <w:lang w:val="es-ES_tradnl"/>
        </w:rPr>
        <w:t xml:space="preserve">Tema o Tema 1 </w:t>
      </w:r>
      <w:r w:rsidRPr="00526D27">
        <w:rPr>
          <w:rFonts w:eastAsia="Arial"/>
          <w:color w:val="A6A6A6"/>
          <w:lang w:val="es-ES_tradnl"/>
        </w:rPr>
        <w:t>(Nivel 2)</w:t>
      </w:r>
      <w:bookmarkEnd w:id="29"/>
      <w:bookmarkEnd w:id="30"/>
    </w:p>
    <w:p w14:paraId="4E1D3D56" w14:textId="77777777" w:rsidR="003E6EC7" w:rsidRPr="00526D27" w:rsidRDefault="004471F5" w:rsidP="00367B00">
      <w:pPr>
        <w:pStyle w:val="APABodyText"/>
        <w:rPr>
          <w:rFonts w:eastAsia="Arial"/>
          <w:lang w:val="es-ES_tradnl"/>
        </w:rPr>
      </w:pPr>
      <w:bookmarkStart w:id="31" w:name="_heading=h.44sinio" w:colFirst="0" w:colLast="0"/>
      <w:bookmarkEnd w:id="31"/>
      <w:r w:rsidRPr="00526D27">
        <w:rPr>
          <w:rFonts w:eastAsia="Arial"/>
          <w:lang w:val="es-ES_tradnl"/>
        </w:rPr>
        <w:t>Esta sección debe ayudar al lector a comprender la información más avanzada en cada una de las subáreas temáticas. Si está disponible, esta sección debe agrupar diferentes fuentes previamente construidas en una bibliografía anotada.</w:t>
      </w:r>
    </w:p>
    <w:p w14:paraId="52C6E10F" w14:textId="77777777" w:rsidR="003E6EC7" w:rsidRPr="00526D27" w:rsidRDefault="004471F5" w:rsidP="00975795">
      <w:pPr>
        <w:pStyle w:val="APALevel3"/>
        <w:rPr>
          <w:rFonts w:eastAsia="Arial"/>
          <w:color w:val="A6A6A6"/>
          <w:lang w:val="es-ES_tradnl"/>
        </w:rPr>
      </w:pPr>
      <w:r w:rsidRPr="00526D27">
        <w:rPr>
          <w:rFonts w:eastAsia="Arial"/>
          <w:lang w:val="es-ES_tradnl"/>
        </w:rPr>
        <w:t xml:space="preserve">Subtema o Tema 1 </w:t>
      </w:r>
      <w:r w:rsidRPr="00526D27">
        <w:rPr>
          <w:rFonts w:eastAsia="Arial"/>
          <w:color w:val="A6A6A6"/>
          <w:lang w:val="es-ES_tradnl"/>
        </w:rPr>
        <w:t xml:space="preserve">(Nivel 3) </w:t>
      </w:r>
    </w:p>
    <w:p w14:paraId="32B4EDF7" w14:textId="77777777" w:rsidR="003E6EC7" w:rsidRPr="00526D27" w:rsidRDefault="004471F5" w:rsidP="009C615F">
      <w:pPr>
        <w:pStyle w:val="APABodyText"/>
        <w:rPr>
          <w:rFonts w:eastAsia="Arial"/>
          <w:lang w:val="es-ES_tradnl"/>
        </w:rPr>
      </w:pPr>
      <w:r w:rsidRPr="00526D27">
        <w:rPr>
          <w:rFonts w:eastAsia="Arial"/>
          <w:lang w:val="es-ES_tradnl"/>
        </w:rPr>
        <w:t>Si es necesario, puede subdividir sus temas.</w:t>
      </w:r>
    </w:p>
    <w:p w14:paraId="6219FDB0" w14:textId="77777777" w:rsidR="003E6EC7" w:rsidRPr="00526D27" w:rsidRDefault="004471F5">
      <w:pPr>
        <w:pBdr>
          <w:top w:val="nil"/>
          <w:left w:val="nil"/>
          <w:bottom w:val="nil"/>
          <w:right w:val="nil"/>
          <w:between w:val="nil"/>
        </w:pBdr>
        <w:spacing w:line="480" w:lineRule="auto"/>
        <w:ind w:firstLine="720"/>
        <w:rPr>
          <w:rFonts w:eastAsia="Arial" w:cs="Arial"/>
          <w:color w:val="000000"/>
          <w:lang w:val="es-ES_tradnl"/>
        </w:rPr>
      </w:pPr>
      <w:r w:rsidRPr="00526D27">
        <w:rPr>
          <w:rFonts w:eastAsia="Arial" w:cs="Arial"/>
          <w:b/>
          <w:i w:val="0"/>
          <w:color w:val="000000"/>
          <w:sz w:val="24"/>
          <w:lang w:val="es-ES_tradnl"/>
        </w:rPr>
        <w:t xml:space="preserve">Sub-sub-Tema o Tema 1. </w:t>
      </w:r>
      <w:r w:rsidRPr="00526D27">
        <w:rPr>
          <w:rFonts w:eastAsia="Arial" w:cs="Arial"/>
          <w:i w:val="0"/>
          <w:color w:val="A6A6A6"/>
          <w:sz w:val="24"/>
          <w:lang w:val="es-ES_tradnl"/>
        </w:rPr>
        <w:t xml:space="preserve">(Nivel 4) </w:t>
      </w:r>
      <w:r w:rsidRPr="00526D27">
        <w:rPr>
          <w:rFonts w:eastAsia="Arial" w:cs="Arial"/>
          <w:i w:val="0"/>
          <w:color w:val="000000"/>
          <w:sz w:val="24"/>
          <w:lang w:val="es-ES_tradnl"/>
        </w:rPr>
        <w:t>Si es necesario, puede subdividir sus temas.</w:t>
      </w:r>
    </w:p>
    <w:p w14:paraId="1A26246D" w14:textId="77777777" w:rsidR="003E6EC7" w:rsidRPr="00526D27" w:rsidRDefault="004471F5">
      <w:pPr>
        <w:pBdr>
          <w:top w:val="nil"/>
          <w:left w:val="nil"/>
          <w:bottom w:val="nil"/>
          <w:right w:val="nil"/>
          <w:between w:val="nil"/>
        </w:pBdr>
        <w:spacing w:line="480" w:lineRule="auto"/>
        <w:ind w:firstLine="720"/>
        <w:rPr>
          <w:rFonts w:eastAsia="Arial" w:cs="Arial"/>
          <w:color w:val="000000"/>
          <w:lang w:val="es-ES_tradnl"/>
        </w:rPr>
      </w:pPr>
      <w:r w:rsidRPr="00526D27">
        <w:rPr>
          <w:rFonts w:eastAsia="Arial" w:cs="Arial"/>
          <w:b/>
          <w:color w:val="000000"/>
          <w:sz w:val="24"/>
          <w:lang w:val="es-ES_tradnl"/>
        </w:rPr>
        <w:t>Sub-sub-sub Tema o Tema 1</w:t>
      </w:r>
      <w:r w:rsidRPr="00526D27">
        <w:rPr>
          <w:rFonts w:eastAsia="Arial" w:cs="Arial"/>
          <w:i w:val="0"/>
          <w:color w:val="000000"/>
          <w:sz w:val="24"/>
          <w:lang w:val="es-ES_tradnl"/>
        </w:rPr>
        <w:t xml:space="preserve">. </w:t>
      </w:r>
      <w:r w:rsidRPr="00526D27">
        <w:rPr>
          <w:rFonts w:eastAsia="Arial" w:cs="Arial"/>
          <w:i w:val="0"/>
          <w:color w:val="A6A6A6"/>
          <w:sz w:val="24"/>
          <w:lang w:val="es-ES_tradnl"/>
        </w:rPr>
        <w:t xml:space="preserve">(Nivel 5) </w:t>
      </w:r>
      <w:r w:rsidRPr="00526D27">
        <w:rPr>
          <w:rFonts w:eastAsia="Arial" w:cs="Arial"/>
          <w:i w:val="0"/>
          <w:color w:val="000000"/>
          <w:sz w:val="24"/>
          <w:lang w:val="es-ES_tradnl"/>
        </w:rPr>
        <w:t>Si es necesario, puede subdividir sus temas.</w:t>
      </w:r>
    </w:p>
    <w:p w14:paraId="44503B1F" w14:textId="5CAA75D4" w:rsidR="003E6EC7" w:rsidRPr="00526D27" w:rsidRDefault="004471F5" w:rsidP="009631FB">
      <w:pPr>
        <w:pStyle w:val="APALevel2"/>
        <w:rPr>
          <w:rFonts w:eastAsia="Arial"/>
          <w:lang w:val="es-ES_tradnl"/>
        </w:rPr>
      </w:pPr>
      <w:bookmarkStart w:id="32" w:name="_Toc122532136"/>
      <w:r w:rsidRPr="00526D27">
        <w:rPr>
          <w:rFonts w:eastAsia="Arial"/>
          <w:lang w:val="es-ES_tradnl"/>
        </w:rPr>
        <w:t xml:space="preserve">Tema o Tema 2 </w:t>
      </w:r>
      <w:r w:rsidRPr="00526D27">
        <w:rPr>
          <w:rFonts w:eastAsia="Arial"/>
          <w:color w:val="A6A6A6"/>
          <w:lang w:val="es-ES_tradnl"/>
        </w:rPr>
        <w:t>(Nivel 2)</w:t>
      </w:r>
      <w:bookmarkEnd w:id="32"/>
    </w:p>
    <w:p w14:paraId="54F8DFB7" w14:textId="77777777" w:rsidR="003E6EC7" w:rsidRPr="00526D27" w:rsidRDefault="004471F5" w:rsidP="00367B00">
      <w:pPr>
        <w:pStyle w:val="APABodyText"/>
        <w:rPr>
          <w:rFonts w:eastAsia="Arial"/>
          <w:lang w:val="es-ES_tradnl"/>
        </w:rPr>
      </w:pPr>
      <w:r w:rsidRPr="00526D27">
        <w:rPr>
          <w:rFonts w:eastAsia="Arial"/>
          <w:lang w:val="es-ES_tradnl"/>
        </w:rPr>
        <w:t xml:space="preserve">Esta sección debe ayudar al lector a comprender la información más avanzada en cada una de las subáreas temáticas. Si está disponible, esta sección </w:t>
      </w:r>
      <w:r w:rsidRPr="00526D27">
        <w:rPr>
          <w:rFonts w:eastAsia="Arial"/>
          <w:lang w:val="es-ES_tradnl"/>
        </w:rPr>
        <w:lastRenderedPageBreak/>
        <w:t>debe agrupar diferentes fuentes previamente construidas en una bibliografía anotada.</w:t>
      </w:r>
    </w:p>
    <w:p w14:paraId="6AAB45F2" w14:textId="02B13C55" w:rsidR="003E6EC7" w:rsidRPr="00526D27" w:rsidRDefault="004471F5" w:rsidP="009631FB">
      <w:pPr>
        <w:pStyle w:val="APALevel2"/>
        <w:rPr>
          <w:rFonts w:eastAsia="Arial"/>
          <w:lang w:val="es-ES_tradnl"/>
        </w:rPr>
      </w:pPr>
      <w:bookmarkStart w:id="33" w:name="_Toc122532137"/>
      <w:r w:rsidRPr="00526D27">
        <w:rPr>
          <w:rFonts w:eastAsia="Arial"/>
          <w:lang w:val="es-ES_tradnl"/>
        </w:rPr>
        <w:t xml:space="preserve">Tema o Tema 3 </w:t>
      </w:r>
      <w:r w:rsidRPr="00526D27">
        <w:rPr>
          <w:rFonts w:eastAsia="Arial"/>
          <w:color w:val="A6A6A6"/>
          <w:lang w:val="es-ES_tradnl"/>
        </w:rPr>
        <w:t>(Nivel 2)</w:t>
      </w:r>
      <w:bookmarkEnd w:id="33"/>
    </w:p>
    <w:p w14:paraId="47A74648" w14:textId="77777777" w:rsidR="003E6EC7" w:rsidRPr="00526D27" w:rsidRDefault="004471F5" w:rsidP="00367B00">
      <w:pPr>
        <w:pStyle w:val="APABodyText"/>
        <w:rPr>
          <w:rFonts w:eastAsia="Arial"/>
          <w:lang w:val="es-ES_tradnl"/>
        </w:rPr>
      </w:pPr>
      <w:bookmarkStart w:id="34" w:name="_heading=h.2jxsxqh" w:colFirst="0" w:colLast="0"/>
      <w:bookmarkEnd w:id="34"/>
      <w:r w:rsidRPr="00526D27">
        <w:rPr>
          <w:rFonts w:eastAsia="Arial"/>
          <w:lang w:val="es-ES_tradnl"/>
        </w:rPr>
        <w:t>Esta sección debe ayudar al lector a comprender la información más avanzada en cada una de las subáreas temáticas. Si está disponible, esta sección debe agrupar diferentes fuentes previamente construidas en una bibliografía anotada.</w:t>
      </w:r>
    </w:p>
    <w:p w14:paraId="77400B2C" w14:textId="77777777" w:rsidR="003E6EC7" w:rsidRPr="00526D27" w:rsidRDefault="004471F5" w:rsidP="00367B00">
      <w:pPr>
        <w:pStyle w:val="APABodyText"/>
        <w:rPr>
          <w:rFonts w:eastAsia="Arial"/>
          <w:lang w:val="es-ES_tradnl"/>
        </w:rPr>
      </w:pPr>
      <w:r w:rsidRPr="00526D27">
        <w:rPr>
          <w:rFonts w:eastAsia="Arial"/>
          <w:lang w:val="es-ES_tradnl"/>
        </w:rPr>
        <w:t xml:space="preserve">No hay un número mínimo o máximo de temas o temas que incluya. A menudo, las personas determinan qué temas deben incluirse en su revisión de la literatura diagnosticando las partes de su pregunta de investigación. Por lo general, muchos de los temas clave se encuentran dentro de la redacción de la propia pregunta de investigación.  </w:t>
      </w:r>
    </w:p>
    <w:p w14:paraId="6EF9A113" w14:textId="77777777" w:rsidR="003E6EC7" w:rsidRPr="00526D27" w:rsidRDefault="004471F5" w:rsidP="00367B00">
      <w:pPr>
        <w:pStyle w:val="APALevel1"/>
        <w:rPr>
          <w:rFonts w:eastAsia="Arial"/>
          <w:lang w:val="es-ES_tradnl"/>
        </w:rPr>
      </w:pPr>
      <w:bookmarkStart w:id="35" w:name="_Toc122530628"/>
      <w:bookmarkStart w:id="36" w:name="_Toc122532138"/>
      <w:r w:rsidRPr="00526D27">
        <w:rPr>
          <w:rFonts w:eastAsia="Arial"/>
          <w:lang w:val="es-ES_tradnl"/>
        </w:rPr>
        <w:t xml:space="preserve">Metodología </w:t>
      </w:r>
      <w:r w:rsidRPr="00526D27">
        <w:rPr>
          <w:rFonts w:eastAsia="Arial"/>
          <w:color w:val="A6A6A6"/>
          <w:lang w:val="es-ES_tradnl"/>
        </w:rPr>
        <w:t>(Nivel 1)</w:t>
      </w:r>
      <w:bookmarkEnd w:id="35"/>
      <w:bookmarkEnd w:id="36"/>
    </w:p>
    <w:p w14:paraId="79A54D1C" w14:textId="4BB4EE9A" w:rsidR="003E6EC7" w:rsidRPr="00526D27" w:rsidRDefault="004471F5" w:rsidP="00367B00">
      <w:pPr>
        <w:pStyle w:val="APABodyText"/>
        <w:rPr>
          <w:rFonts w:eastAsia="Arial"/>
          <w:lang w:val="es-ES_tradnl"/>
        </w:rPr>
      </w:pPr>
      <w:r w:rsidRPr="00526D27">
        <w:rPr>
          <w:rFonts w:eastAsia="Arial"/>
          <w:lang w:val="es-ES_tradnl"/>
        </w:rPr>
        <w:t xml:space="preserve">Como el proyecto semestral de este curso se basa en una revisión de la literatura, esta sección debe explicar por qué es necesaria una revisión transdisciplinaria de vanguardia de la investigación. Aquí, explique cómo se recopiló la literatura, incluidos los </w:t>
      </w:r>
      <w:r w:rsidRPr="00526D27">
        <w:rPr>
          <w:rFonts w:eastAsia="Arial"/>
          <w:i/>
          <w:lang w:val="es-ES_tradnl"/>
        </w:rPr>
        <w:t>criterios de inclusión</w:t>
      </w:r>
      <w:r w:rsidRPr="00526D27">
        <w:rPr>
          <w:rFonts w:eastAsia="Arial"/>
          <w:lang w:val="es-ES_tradnl"/>
        </w:rPr>
        <w:t xml:space="preserve"> y </w:t>
      </w:r>
      <w:r w:rsidRPr="00526D27">
        <w:rPr>
          <w:rFonts w:eastAsia="Arial"/>
          <w:i/>
          <w:lang w:val="es-ES_tradnl"/>
        </w:rPr>
        <w:t>exclusión</w:t>
      </w:r>
      <w:r w:rsidRPr="00526D27">
        <w:rPr>
          <w:rFonts w:eastAsia="Arial"/>
          <w:lang w:val="es-ES_tradnl"/>
        </w:rPr>
        <w:t xml:space="preserve"> de las fuentes. No repita nada de lo que ya se mencionó en otra sección de este documento; cualquier cosa que se diga una vez en el periódico cubre todo el documento. Esto es diferente de una disertación, que normalmente incluye una descripción de una intervención o experimento, datos demográficos de los participantes, una lista de variables </w:t>
      </w:r>
      <w:r w:rsidRPr="00526D27">
        <w:rPr>
          <w:rFonts w:eastAsia="Arial"/>
          <w:lang w:val="es-ES_tradnl"/>
        </w:rPr>
        <w:lastRenderedPageBreak/>
        <w:t xml:space="preserve">dependientes e independientes, permisos, entre otros requisitos. En una tesis normal, esta sección elaboraría los detalles y pasos del proceso metodológico. A los efectos de este artículo, simplemente justifique por qué era necesaria una revisión actualizada de la literatura. Descríbalo en tiempo pasado o presente perfecto (p. ej., "Solo se utilizaron metaanálisis y revisiones sistemáticas para determinar el tema clave que se eligió con los siguientes criterios de exclusión..."; " Se identificaron diez líderes de opinión, lo que redujo la literatura a 500 artículos revisados por pares"). La </w:t>
      </w:r>
      <w:r w:rsidRPr="00526D27">
        <w:rPr>
          <w:rFonts w:eastAsia="Arial"/>
          <w:i/>
          <w:iCs/>
          <w:lang w:val="es-ES_tradnl"/>
        </w:rPr>
        <w:t>séptima edición del Manual de Publicación de la Asociación Americana de Psicología</w:t>
      </w:r>
      <w:r w:rsidRPr="00526D27">
        <w:rPr>
          <w:rFonts w:eastAsia="Arial"/>
          <w:lang w:val="es-ES_tradnl"/>
        </w:rPr>
        <w:t xml:space="preserve"> sugiere utilizar informes en primera persona en lugar de en tercera persona: "... use la primera persona en lugar de la tercera persona cuando describa el trabajo que realizó como parte de su investigación y cuando exprese sus propios puntos de vista" (APA, 2020, p.120).</w:t>
      </w:r>
    </w:p>
    <w:p w14:paraId="558C2B13" w14:textId="45F95D11" w:rsidR="003E6EC7" w:rsidRPr="00526D27" w:rsidRDefault="004471F5" w:rsidP="00367B00">
      <w:pPr>
        <w:pStyle w:val="APABodyText"/>
        <w:rPr>
          <w:rFonts w:eastAsia="Arial"/>
          <w:lang w:val="es-ES_tradnl"/>
        </w:rPr>
      </w:pPr>
      <w:r w:rsidRPr="00526D27">
        <w:rPr>
          <w:rFonts w:eastAsia="Arial"/>
          <w:lang w:val="es-ES_tradnl"/>
        </w:rPr>
        <w:t xml:space="preserve">Lea más sobre las revisiones de la literatura como metodología (por ejemplo, Evans y </w:t>
      </w:r>
      <w:proofErr w:type="spellStart"/>
      <w:r w:rsidRPr="00526D27">
        <w:rPr>
          <w:rFonts w:eastAsia="Arial"/>
          <w:lang w:val="es-ES_tradnl"/>
        </w:rPr>
        <w:t>Kowanko</w:t>
      </w:r>
      <w:proofErr w:type="spellEnd"/>
      <w:r w:rsidRPr="00526D27">
        <w:rPr>
          <w:rFonts w:eastAsia="Arial"/>
          <w:lang w:val="es-ES_tradnl"/>
        </w:rPr>
        <w:t xml:space="preserve">, 2000), las revisiones de la literatura y la metodología de la teoría fundamentada (por ejemplo, </w:t>
      </w:r>
      <w:proofErr w:type="spellStart"/>
      <w:r w:rsidRPr="00526D27">
        <w:rPr>
          <w:rFonts w:eastAsia="Arial"/>
          <w:lang w:val="es-ES_tradnl"/>
        </w:rPr>
        <w:t>Ramalho</w:t>
      </w:r>
      <w:proofErr w:type="spellEnd"/>
      <w:r w:rsidRPr="00526D27">
        <w:rPr>
          <w:rFonts w:eastAsia="Arial"/>
          <w:lang w:val="es-ES_tradnl"/>
        </w:rPr>
        <w:t xml:space="preserve"> et al., 2015; </w:t>
      </w:r>
      <w:proofErr w:type="spellStart"/>
      <w:r w:rsidRPr="00526D27">
        <w:rPr>
          <w:rFonts w:eastAsia="Arial"/>
          <w:lang w:val="es-ES_tradnl"/>
        </w:rPr>
        <w:t>Snyder</w:t>
      </w:r>
      <w:proofErr w:type="spellEnd"/>
      <w:r w:rsidRPr="00526D27">
        <w:rPr>
          <w:rFonts w:eastAsia="Arial"/>
          <w:lang w:val="es-ES_tradnl"/>
        </w:rPr>
        <w:t xml:space="preserve">, 2019); revisiones sistemáticas de la literatura como metodología (por ejemplo, </w:t>
      </w:r>
      <w:proofErr w:type="spellStart"/>
      <w:r w:rsidRPr="00526D27">
        <w:rPr>
          <w:rFonts w:eastAsia="Arial"/>
          <w:lang w:val="es-ES_tradnl"/>
        </w:rPr>
        <w:t>Nightengale</w:t>
      </w:r>
      <w:proofErr w:type="spellEnd"/>
      <w:r w:rsidRPr="00526D27">
        <w:rPr>
          <w:rFonts w:eastAsia="Arial"/>
          <w:lang w:val="es-ES_tradnl"/>
        </w:rPr>
        <w:t>, 2009); y metaanálisis como metodología (por ejemplo, Crowther et al., 2010).</w:t>
      </w:r>
    </w:p>
    <w:p w14:paraId="7D5D5423" w14:textId="77777777" w:rsidR="003E6EC7" w:rsidRPr="00526D27" w:rsidRDefault="004471F5" w:rsidP="00367B00">
      <w:pPr>
        <w:pStyle w:val="APABodynotrequired"/>
        <w:rPr>
          <w:rFonts w:eastAsia="Arial"/>
          <w:lang w:val="es-ES_tradnl"/>
        </w:rPr>
      </w:pPr>
      <w:r w:rsidRPr="00526D27">
        <w:rPr>
          <w:rFonts w:eastAsia="Arial"/>
          <w:lang w:val="es-ES_tradnl"/>
        </w:rPr>
        <w:t xml:space="preserve">En una disertación regular, una parte clave de la sección de Metodología es explicar el tipo de investigación que se está realizando y por qué es la más adecuada para la pregunta que se hace. Hay tres diseños básicos de investigación, métodos cuantitativos, cualitativos y mixtos que son una combinación de los dos primeros (Neuman, 2005). El autor debe elegir la metodología en función de la pregunta de investigación (Creswell, 2003). </w:t>
      </w:r>
    </w:p>
    <w:p w14:paraId="0071B390" w14:textId="77777777" w:rsidR="003E6EC7" w:rsidRPr="00526D27" w:rsidRDefault="004471F5" w:rsidP="00367B00">
      <w:pPr>
        <w:pStyle w:val="APALevel2notnecessary"/>
        <w:rPr>
          <w:rFonts w:eastAsia="Arial"/>
          <w:lang w:val="es-ES_tradnl"/>
        </w:rPr>
      </w:pPr>
      <w:bookmarkStart w:id="37" w:name="_heading=h.3j2qqm3" w:colFirst="0" w:colLast="0"/>
      <w:bookmarkEnd w:id="37"/>
      <w:r w:rsidRPr="00526D27">
        <w:rPr>
          <w:rFonts w:eastAsia="Arial"/>
          <w:lang w:val="es-ES_tradnl"/>
        </w:rPr>
        <w:lastRenderedPageBreak/>
        <w:t>Justificación de la elección de la metodología (Nivel 2)</w:t>
      </w:r>
    </w:p>
    <w:p w14:paraId="25023DB5" w14:textId="37D29B08" w:rsidR="003E6EC7" w:rsidRPr="00526D27" w:rsidRDefault="004471F5" w:rsidP="00367B00">
      <w:pPr>
        <w:pStyle w:val="APABodynotrequired"/>
        <w:rPr>
          <w:rFonts w:eastAsia="Arial"/>
          <w:lang w:val="es-ES_tradnl"/>
        </w:rPr>
      </w:pPr>
      <w:r w:rsidRPr="00526D27">
        <w:rPr>
          <w:rFonts w:eastAsia="Arial"/>
          <w:lang w:val="es-ES_tradnl"/>
        </w:rPr>
        <w:t xml:space="preserve">Tradicionalmente, la investigación cuantitativa se consideraba superior a los diseños cualitativos debido a los datos duros que proporcionaba, pero esta visión parece estar cambiando. Según </w:t>
      </w:r>
      <w:proofErr w:type="spellStart"/>
      <w:r w:rsidRPr="00526D27">
        <w:rPr>
          <w:rFonts w:eastAsia="Arial"/>
          <w:lang w:val="es-ES_tradnl"/>
        </w:rPr>
        <w:t>Bryman</w:t>
      </w:r>
      <w:proofErr w:type="spellEnd"/>
      <w:r w:rsidRPr="00526D27">
        <w:rPr>
          <w:rFonts w:eastAsia="Arial"/>
          <w:lang w:val="es-ES_tradnl"/>
        </w:rPr>
        <w:t xml:space="preserve">, "No cabe duda de que la investigación que implica la integración de la investigación cuantitativa y cualitativa se ha vuelto cada vez más común en los últimos años" (2006, p.97; </w:t>
      </w:r>
      <w:proofErr w:type="spellStart"/>
      <w:r w:rsidRPr="00526D27">
        <w:rPr>
          <w:rFonts w:eastAsia="Arial"/>
          <w:lang w:val="es-ES_tradnl"/>
        </w:rPr>
        <w:t>Jamison</w:t>
      </w:r>
      <w:proofErr w:type="spellEnd"/>
      <w:r w:rsidRPr="00526D27">
        <w:rPr>
          <w:rFonts w:eastAsia="Arial"/>
          <w:lang w:val="es-ES_tradnl"/>
        </w:rPr>
        <w:t xml:space="preserve"> et al., 2023)</w:t>
      </w:r>
    </w:p>
    <w:p w14:paraId="62060A8A" w14:textId="77777777" w:rsidR="003E6EC7" w:rsidRPr="00526D27" w:rsidRDefault="004471F5" w:rsidP="00367B00">
      <w:pPr>
        <w:pStyle w:val="APALevel1"/>
        <w:rPr>
          <w:rFonts w:eastAsia="Arial"/>
          <w:lang w:val="es-ES_tradnl"/>
        </w:rPr>
      </w:pPr>
      <w:bookmarkStart w:id="38" w:name="_Toc122530629"/>
      <w:bookmarkStart w:id="39" w:name="_Toc122532139"/>
      <w:r w:rsidRPr="00526D27">
        <w:rPr>
          <w:rFonts w:eastAsia="Arial"/>
          <w:lang w:val="es-ES_tradnl"/>
        </w:rPr>
        <w:t xml:space="preserve">Análisis </w:t>
      </w:r>
      <w:r w:rsidRPr="00526D27">
        <w:rPr>
          <w:rFonts w:eastAsia="Arial"/>
          <w:color w:val="A6A6A6" w:themeColor="background1" w:themeShade="A6"/>
          <w:lang w:val="es-ES_tradnl"/>
        </w:rPr>
        <w:t>(Nivel 1)</w:t>
      </w:r>
      <w:bookmarkEnd w:id="38"/>
      <w:bookmarkEnd w:id="39"/>
    </w:p>
    <w:p w14:paraId="1CCF47E8" w14:textId="77777777" w:rsidR="003E6EC7" w:rsidRPr="00526D27" w:rsidRDefault="004471F5" w:rsidP="00367B00">
      <w:pPr>
        <w:pStyle w:val="APALevel2"/>
        <w:rPr>
          <w:rFonts w:eastAsia="Arial"/>
          <w:lang w:val="es-ES_tradnl"/>
        </w:rPr>
      </w:pPr>
      <w:bookmarkStart w:id="40" w:name="_Toc122530630"/>
      <w:bookmarkStart w:id="41" w:name="_Toc122532140"/>
      <w:r w:rsidRPr="00526D27">
        <w:rPr>
          <w:rFonts w:eastAsia="Arial"/>
          <w:lang w:val="es-ES_tradnl"/>
        </w:rPr>
        <w:t xml:space="preserve">Detalles del análisis </w:t>
      </w:r>
      <w:r w:rsidRPr="00526D27">
        <w:rPr>
          <w:rFonts w:eastAsia="Arial"/>
          <w:color w:val="BFBFBF"/>
          <w:lang w:val="es-ES_tradnl"/>
        </w:rPr>
        <w:t>(Nivel 2)</w:t>
      </w:r>
      <w:bookmarkEnd w:id="40"/>
      <w:bookmarkEnd w:id="41"/>
    </w:p>
    <w:p w14:paraId="57066380" w14:textId="148311CA" w:rsidR="003E6EC7" w:rsidRPr="00526D27" w:rsidRDefault="003B43AA" w:rsidP="00367B00">
      <w:pPr>
        <w:pStyle w:val="APABodyText"/>
        <w:rPr>
          <w:rFonts w:eastAsia="Arial"/>
          <w:lang w:val="es-ES_tradnl"/>
        </w:rPr>
      </w:pPr>
      <w:r w:rsidRPr="00526D27">
        <w:rPr>
          <w:rFonts w:eastAsia="Arial"/>
          <w:lang w:val="es-ES_tradnl"/>
        </w:rPr>
        <w:t xml:space="preserve">El primer párrafo de su análisis debe ofrecer una visión amplia de los hallazgos. En la etapa de análisis de su proyecto semestral, ahora debe dar un paso atrás y juntar las piezas del rompecabezas. "El todo es mayor que la suma de las partes", lo que significa que debe dar sentido a todos los elementos individuales que encontró en la revisión de la literatura y unirlos de una manera que cuente una nueva historia. Puede comenzar diciendo algo como: "La suma de la literatura indica ..." </w:t>
      </w:r>
    </w:p>
    <w:p w14:paraId="0DC324E2" w14:textId="638E403A" w:rsidR="009C615F" w:rsidRPr="00526D27" w:rsidRDefault="009C615F" w:rsidP="009C615F">
      <w:pPr>
        <w:pStyle w:val="APABodyText"/>
        <w:rPr>
          <w:rFonts w:eastAsia="Arial"/>
          <w:lang w:val="es-ES_tradnl"/>
        </w:rPr>
      </w:pPr>
      <w:r w:rsidRPr="00526D27">
        <w:rPr>
          <w:rFonts w:eastAsia="Arial"/>
          <w:lang w:val="es-ES_tradnl"/>
        </w:rPr>
        <w:t>El análisis de un trabajo de investigación es lo que hace que un artículo sea una verdadera contribución a la literatura, ya que está profundizando en el significado de trabajos individuales</w:t>
      </w:r>
      <w:r w:rsidR="00052631">
        <w:rPr>
          <w:rFonts w:eastAsia="Arial"/>
          <w:lang w:val="es-ES_tradnl"/>
        </w:rPr>
        <w:t>,</w:t>
      </w:r>
      <w:r w:rsidRPr="00526D27">
        <w:rPr>
          <w:rFonts w:eastAsia="Arial"/>
          <w:lang w:val="es-ES_tradnl"/>
        </w:rPr>
        <w:t xml:space="preserve"> pero combinándolos para formar un nuevo todo. Si bien cada artículo que lee es valioso, hay un valor agregado cuando se comparan y contrastan. Tómese el tiempo para pensar en las paradojas y el pensamiento </w:t>
      </w:r>
      <w:r w:rsidRPr="00526D27">
        <w:rPr>
          <w:rFonts w:eastAsia="Arial"/>
          <w:lang w:val="es-ES_tradnl"/>
        </w:rPr>
        <w:lastRenderedPageBreak/>
        <w:t xml:space="preserve">inusual o contradictorio que pueden haber ocurrido al leer las perspectivas de diferentes autores. </w:t>
      </w:r>
    </w:p>
    <w:p w14:paraId="2B2405A2" w14:textId="1273B609" w:rsidR="003E6EC7" w:rsidRPr="00526D27" w:rsidRDefault="004471F5" w:rsidP="00367B00">
      <w:pPr>
        <w:pStyle w:val="APABodyText"/>
        <w:rPr>
          <w:rFonts w:eastAsia="Arial"/>
          <w:lang w:val="es-ES_tradnl"/>
        </w:rPr>
      </w:pPr>
      <w:r w:rsidRPr="00526D27">
        <w:rPr>
          <w:rFonts w:eastAsia="Arial"/>
          <w:lang w:val="es-ES_tradnl"/>
        </w:rPr>
        <w:t>El análisis junto con las conclusiones son la parte más importante de su trabajo porque hasta este punto ha estado informando lo que otros dijeron, mientras que el análisis y las conclusiones son sus propias ideas. El análisis critica la literatura, mientras que las conclusiones son una autocrítica de su proceso de investigación. En la Revisión de la Literatura escribiste en tiempo pasado o presente perfecto; en el Análisis y las Conclusiones normalmente se escriben en tiempo presente (por ejemplo, "Cuando se consideran en conjunto, la evidencia de la neurociencia, la psicología, la salud y la educación apuntan a una respuesta muy diferente a la que se encuentra cuando se ve individualmente"; "La literatura indica dos hallazgos claros...").</w:t>
      </w:r>
    </w:p>
    <w:p w14:paraId="65DA638C" w14:textId="77777777" w:rsidR="009C615F" w:rsidRPr="00526D27" w:rsidRDefault="009C615F" w:rsidP="009C615F">
      <w:pPr>
        <w:pStyle w:val="APABodyText"/>
        <w:rPr>
          <w:rFonts w:eastAsia="Arial"/>
          <w:lang w:val="es-ES_tradnl"/>
        </w:rPr>
      </w:pPr>
      <w:r w:rsidRPr="00526D27">
        <w:rPr>
          <w:rFonts w:eastAsia="Arial"/>
          <w:lang w:val="es-ES_tradnl"/>
        </w:rPr>
        <w:t>Recuerde que el análisis es mucho más que solo informar datos. Tómese el tiempo para reflexionar profundamente sobre lo que revela ahora la visión general de la literatura. Aquí es también donde se revela al lector su comprensión transdisciplinaria de la pregunta de investigación y la respuesta que encontró. Es decir, es muy recomendable que mencione explícitamente las conexiones que ha hecho con una forma transdisciplinaria de abordar su problema.</w:t>
      </w:r>
    </w:p>
    <w:p w14:paraId="64CE9FEE" w14:textId="002F83B0" w:rsidR="009C615F" w:rsidRPr="00526D27" w:rsidRDefault="009C615F" w:rsidP="00367B00">
      <w:pPr>
        <w:pStyle w:val="APABodyText"/>
        <w:rPr>
          <w:rFonts w:eastAsia="Arial"/>
          <w:lang w:val="es-ES_tradnl"/>
        </w:rPr>
      </w:pPr>
      <w:r w:rsidRPr="00526D27">
        <w:rPr>
          <w:rFonts w:eastAsia="Arial"/>
          <w:lang w:val="es-ES_tradnl"/>
        </w:rPr>
        <w:t>A veces es útil utilizar figuras o tablas para facilitar las explicaciones. La representación gráfica de los datos puede ser muy poderosa para ayudarlo a usted, como autor, a trabajar lógicamente en el contenido, y puede ser útil para el lector para ayudar a asegurar que su pensamiento siga el suyo.</w:t>
      </w:r>
    </w:p>
    <w:p w14:paraId="2C9F0200" w14:textId="77777777" w:rsidR="003E6EC7" w:rsidRPr="00F425A6" w:rsidRDefault="004471F5" w:rsidP="00F425A6">
      <w:pPr>
        <w:pStyle w:val="APATableTitle"/>
      </w:pPr>
      <w:r w:rsidRPr="00F425A6">
        <w:lastRenderedPageBreak/>
        <w:t>Figura 1</w:t>
      </w:r>
    </w:p>
    <w:p w14:paraId="6B1C8154" w14:textId="3CEBA1C0" w:rsidR="003E6EC7" w:rsidRPr="00526D27" w:rsidRDefault="004471F5">
      <w:pPr>
        <w:pBdr>
          <w:top w:val="nil"/>
          <w:left w:val="nil"/>
          <w:bottom w:val="nil"/>
          <w:right w:val="nil"/>
          <w:between w:val="nil"/>
        </w:pBdr>
        <w:spacing w:line="480" w:lineRule="auto"/>
        <w:rPr>
          <w:rFonts w:eastAsia="Arial" w:cs="Arial"/>
          <w:i w:val="0"/>
          <w:color w:val="000000"/>
          <w:sz w:val="22"/>
          <w:szCs w:val="22"/>
          <w:lang w:val="es-ES_tradnl"/>
        </w:rPr>
      </w:pPr>
      <w:r w:rsidRPr="00526D27">
        <w:rPr>
          <w:rFonts w:eastAsia="Arial" w:cs="Arial"/>
          <w:color w:val="000000"/>
          <w:sz w:val="22"/>
          <w:szCs w:val="22"/>
          <w:lang w:val="es-ES_tradnl"/>
        </w:rPr>
        <w:t xml:space="preserve">Las ciencias del aprendizaje, la mente, el cerebro y la ciencia de la educación, la neurociencia educativa y la neuroeducación, Figura 0.1, Tokuhama-Espinosa, 2018. </w:t>
      </w:r>
    </w:p>
    <w:p w14:paraId="22E330C4" w14:textId="6794B87E" w:rsidR="003E6EC7" w:rsidRPr="00526D27" w:rsidRDefault="004471F5" w:rsidP="00914409">
      <w:pPr>
        <w:spacing w:line="480" w:lineRule="auto"/>
        <w:jc w:val="center"/>
        <w:rPr>
          <w:rFonts w:eastAsia="Arial" w:cs="Arial"/>
          <w:lang w:val="es-ES_tradnl"/>
        </w:rPr>
      </w:pPr>
      <w:r w:rsidRPr="00526D27">
        <w:rPr>
          <w:rFonts w:eastAsia="Arial" w:cs="Arial"/>
          <w:noProof/>
          <w:lang w:val="es-ES_tradnl"/>
        </w:rPr>
        <w:drawing>
          <wp:inline distT="0" distB="0" distL="0" distR="0" wp14:anchorId="0DD6E006" wp14:editId="591FB037">
            <wp:extent cx="4083055" cy="3260035"/>
            <wp:effectExtent l="0" t="0" r="0" b="4445"/>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158818" cy="3320527"/>
                    </a:xfrm>
                    <a:prstGeom prst="rect">
                      <a:avLst/>
                    </a:prstGeom>
                    <a:ln/>
                  </pic:spPr>
                </pic:pic>
              </a:graphicData>
            </a:graphic>
          </wp:inline>
        </w:drawing>
      </w:r>
      <w:bookmarkStart w:id="42" w:name="_heading=h.2xcytpi" w:colFirst="0" w:colLast="0"/>
      <w:bookmarkEnd w:id="42"/>
    </w:p>
    <w:p w14:paraId="0BC72D21" w14:textId="1C9D206D" w:rsidR="00526D27" w:rsidRPr="00526D27" w:rsidRDefault="00526D27" w:rsidP="00526D27">
      <w:pPr>
        <w:spacing w:line="360" w:lineRule="auto"/>
        <w:rPr>
          <w:rFonts w:eastAsia="Arial"/>
          <w:lang w:val="es-ES_tradnl"/>
        </w:rPr>
      </w:pPr>
      <w:r w:rsidRPr="00526D27">
        <w:rPr>
          <w:rFonts w:eastAsia="Arial"/>
          <w:lang w:val="es-ES_tradnl"/>
        </w:rPr>
        <w:t xml:space="preserve">Nota: </w:t>
      </w:r>
      <w:r w:rsidRPr="00526D27">
        <w:rPr>
          <w:rFonts w:eastAsia="Arial"/>
          <w:i w:val="0"/>
          <w:iCs/>
          <w:lang w:val="es-ES_tradnl"/>
        </w:rPr>
        <w:t xml:space="preserve">Esta figura muestra un diagrama de </w:t>
      </w:r>
      <w:proofErr w:type="spellStart"/>
      <w:r w:rsidRPr="00526D27">
        <w:rPr>
          <w:rFonts w:eastAsia="Arial"/>
          <w:i w:val="0"/>
          <w:iCs/>
          <w:lang w:val="es-ES_tradnl"/>
        </w:rPr>
        <w:t>Venn</w:t>
      </w:r>
      <w:proofErr w:type="spellEnd"/>
      <w:r w:rsidRPr="00526D27">
        <w:rPr>
          <w:rFonts w:eastAsia="Arial"/>
          <w:i w:val="0"/>
          <w:iCs/>
          <w:lang w:val="es-ES_tradnl"/>
        </w:rPr>
        <w:t xml:space="preserve"> de los campos Mente, Cerebro y Educación (MCE) y cómo es una subsección de las Ciencias del Aprendizaje. La figura muestra cómo las Ciencias del Aprendizaje se componen de las ciencias de la vida y neuronales, las ciencias sociales y las ciencias naturales. También señala que la intersección de MCE de los tres campos principales cubre más información e investigación que la neurociencia educativa, la neuropsicología, la psicología educativa o la neuroeducación.</w:t>
      </w:r>
    </w:p>
    <w:p w14:paraId="0F00E200" w14:textId="2FB816BB" w:rsidR="009C615F" w:rsidRPr="00526D27" w:rsidRDefault="004471F5" w:rsidP="009C615F">
      <w:pPr>
        <w:pStyle w:val="APABodyText"/>
        <w:rPr>
          <w:rFonts w:eastAsia="Arial"/>
          <w:lang w:val="es-ES_tradnl"/>
        </w:rPr>
      </w:pPr>
      <w:r w:rsidRPr="00526D27">
        <w:rPr>
          <w:rFonts w:eastAsia="Arial"/>
          <w:lang w:val="es-ES_tradnl"/>
        </w:rPr>
        <w:t xml:space="preserve">En el estilo APA, los gráficos y las figuras se citan de manera diferente a las tablas. Las figuras y gráficos se citan debajo del gráfico o figura, mientras que las citas de la tabla se indican encima de la tabla. Tenga en cuenta que las tablas en APA solo usan líneas horizontales, no líneas verticales. Siempre que sea posible, </w:t>
      </w:r>
      <w:r w:rsidRPr="00526D27">
        <w:rPr>
          <w:rFonts w:eastAsia="Arial"/>
          <w:lang w:val="es-ES_tradnl"/>
        </w:rPr>
        <w:lastRenderedPageBreak/>
        <w:t xml:space="preserve">los gráficos, figuras y tablas no deben dividirse; si es necesario, comience una nueva página para que quepa en el gráfico, figura o tabla completos. Las tablas, figuras y gráficos se indican en fuentes </w:t>
      </w:r>
      <w:proofErr w:type="spellStart"/>
      <w:r w:rsidRPr="00526D27">
        <w:rPr>
          <w:rFonts w:eastAsia="Arial"/>
          <w:lang w:val="es-ES_tradnl"/>
        </w:rPr>
        <w:t>sans</w:t>
      </w:r>
      <w:proofErr w:type="spellEnd"/>
      <w:r w:rsidRPr="00526D27">
        <w:rPr>
          <w:rFonts w:eastAsia="Arial"/>
          <w:lang w:val="es-ES_tradnl"/>
        </w:rPr>
        <w:t xml:space="preserve"> </w:t>
      </w:r>
      <w:proofErr w:type="spellStart"/>
      <w:r w:rsidRPr="00526D27">
        <w:rPr>
          <w:rFonts w:eastAsia="Arial"/>
          <w:lang w:val="es-ES_tradnl"/>
        </w:rPr>
        <w:t>serif</w:t>
      </w:r>
      <w:proofErr w:type="spellEnd"/>
      <w:r w:rsidRPr="00526D27">
        <w:rPr>
          <w:rFonts w:eastAsia="Arial"/>
          <w:lang w:val="es-ES_tradnl"/>
        </w:rPr>
        <w:t xml:space="preserve"> (por ejemplo, </w:t>
      </w:r>
      <w:r w:rsidRPr="00526D27">
        <w:rPr>
          <w:rFonts w:asciiTheme="minorHAnsi" w:eastAsia="Arial" w:hAnsiTheme="minorHAnsi" w:cstheme="minorHAnsi"/>
          <w:lang w:val="es-ES_tradnl"/>
        </w:rPr>
        <w:t>Calibri,</w:t>
      </w:r>
      <w:r w:rsidRPr="00526D27">
        <w:rPr>
          <w:rFonts w:eastAsia="Arial"/>
          <w:lang w:val="es-ES_tradnl"/>
        </w:rPr>
        <w:t xml:space="preserve"> Arial o </w:t>
      </w:r>
      <w:r w:rsidRPr="00526D27">
        <w:rPr>
          <w:rFonts w:ascii="Lucida Sans Unicode" w:eastAsia="Arial" w:hAnsi="Lucida Sans Unicode" w:cs="Lucida Sans Unicode"/>
          <w:lang w:val="es-ES_tradnl"/>
        </w:rPr>
        <w:t>Lucida Sans Unicode</w:t>
      </w:r>
      <w:r w:rsidRPr="00526D27">
        <w:rPr>
          <w:rFonts w:eastAsia="Arial"/>
          <w:lang w:val="es-ES_tradnl"/>
        </w:rPr>
        <w:t xml:space="preserve">) con un tamaño de letra entre 8 y 14 puntos, mientras que el resto de un documento APA está escrito en fuentes </w:t>
      </w:r>
      <w:proofErr w:type="spellStart"/>
      <w:r w:rsidRPr="00526D27">
        <w:rPr>
          <w:rFonts w:eastAsia="Arial"/>
          <w:lang w:val="es-ES_tradnl"/>
        </w:rPr>
        <w:t>sans</w:t>
      </w:r>
      <w:proofErr w:type="spellEnd"/>
      <w:r w:rsidRPr="00526D27">
        <w:rPr>
          <w:rFonts w:eastAsia="Arial"/>
          <w:lang w:val="es-ES_tradnl"/>
        </w:rPr>
        <w:t xml:space="preserve"> </w:t>
      </w:r>
      <w:proofErr w:type="spellStart"/>
      <w:r w:rsidRPr="00526D27">
        <w:rPr>
          <w:rFonts w:eastAsia="Arial"/>
          <w:lang w:val="es-ES_tradnl"/>
        </w:rPr>
        <w:t>serif</w:t>
      </w:r>
      <w:proofErr w:type="spellEnd"/>
      <w:r w:rsidRPr="00526D27">
        <w:rPr>
          <w:rFonts w:eastAsia="Arial"/>
          <w:lang w:val="es-ES_tradnl"/>
        </w:rPr>
        <w:t xml:space="preserve"> como </w:t>
      </w:r>
      <w:r w:rsidRPr="00526D27">
        <w:rPr>
          <w:rFonts w:asciiTheme="minorHAnsi" w:eastAsia="Arial" w:hAnsiTheme="minorHAnsi" w:cstheme="minorHAnsi"/>
          <w:sz w:val="22"/>
          <w:szCs w:val="22"/>
          <w:lang w:val="es-ES_tradnl"/>
        </w:rPr>
        <w:t>Calibri de 11 puntos</w:t>
      </w:r>
      <w:r w:rsidRPr="00526D27">
        <w:rPr>
          <w:rFonts w:eastAsia="Arial"/>
          <w:lang w:val="es-ES_tradnl"/>
        </w:rPr>
        <w:t xml:space="preserve">, </w:t>
      </w:r>
      <w:r w:rsidRPr="00526D27">
        <w:rPr>
          <w:rFonts w:eastAsia="Arial"/>
          <w:sz w:val="22"/>
          <w:szCs w:val="22"/>
          <w:lang w:val="es-ES_tradnl"/>
        </w:rPr>
        <w:t>Arial de 11 puntos</w:t>
      </w:r>
      <w:r w:rsidRPr="00526D27">
        <w:rPr>
          <w:rFonts w:eastAsia="Arial"/>
          <w:lang w:val="es-ES_tradnl"/>
        </w:rPr>
        <w:t xml:space="preserve"> o </w:t>
      </w:r>
      <w:r w:rsidRPr="00526D27">
        <w:rPr>
          <w:rFonts w:ascii="Lucida Sans Unicode" w:eastAsia="Arial" w:hAnsi="Lucida Sans Unicode" w:cs="Lucida Sans Unicode"/>
          <w:sz w:val="20"/>
          <w:szCs w:val="20"/>
          <w:lang w:val="es-ES_tradnl"/>
        </w:rPr>
        <w:t>Lucida Sans Unicode de 10 puntos</w:t>
      </w:r>
      <w:r w:rsidRPr="00526D27">
        <w:rPr>
          <w:rFonts w:eastAsia="Arial"/>
          <w:lang w:val="es-ES_tradnl"/>
        </w:rPr>
        <w:t xml:space="preserve"> o fuentes </w:t>
      </w:r>
      <w:proofErr w:type="spellStart"/>
      <w:r w:rsidRPr="00526D27">
        <w:rPr>
          <w:rFonts w:eastAsia="Arial"/>
          <w:lang w:val="es-ES_tradnl"/>
        </w:rPr>
        <w:t>serif</w:t>
      </w:r>
      <w:proofErr w:type="spellEnd"/>
      <w:r w:rsidRPr="00526D27">
        <w:rPr>
          <w:rFonts w:eastAsia="Arial"/>
          <w:lang w:val="es-ES_tradnl"/>
        </w:rPr>
        <w:t xml:space="preserve"> como </w:t>
      </w:r>
      <w:r w:rsidRPr="00526D27">
        <w:rPr>
          <w:rFonts w:ascii="Times New Roman" w:eastAsia="Arial" w:hAnsi="Times New Roman"/>
          <w:lang w:val="es-ES_tradnl"/>
        </w:rPr>
        <w:t xml:space="preserve">Times New </w:t>
      </w:r>
      <w:proofErr w:type="spellStart"/>
      <w:r w:rsidRPr="00526D27">
        <w:rPr>
          <w:rFonts w:ascii="Times New Roman" w:eastAsia="Arial" w:hAnsi="Times New Roman"/>
          <w:lang w:val="es-ES_tradnl"/>
        </w:rPr>
        <w:t>Roman</w:t>
      </w:r>
      <w:proofErr w:type="spellEnd"/>
      <w:r w:rsidRPr="00526D27">
        <w:rPr>
          <w:rFonts w:ascii="Times New Roman" w:eastAsia="Arial" w:hAnsi="Times New Roman"/>
          <w:lang w:val="es-ES_tradnl"/>
        </w:rPr>
        <w:t xml:space="preserve"> de 12 puntos</w:t>
      </w:r>
      <w:r w:rsidRPr="00526D27">
        <w:rPr>
          <w:rFonts w:eastAsia="Arial"/>
          <w:lang w:val="es-ES_tradnl"/>
        </w:rPr>
        <w:t xml:space="preserve">, </w:t>
      </w:r>
      <w:r w:rsidRPr="00526D27">
        <w:rPr>
          <w:rFonts w:ascii="Georgia" w:eastAsia="Arial" w:hAnsi="Georgia"/>
          <w:sz w:val="22"/>
          <w:szCs w:val="22"/>
          <w:lang w:val="es-ES_tradnl"/>
        </w:rPr>
        <w:t>Georgia de 11 puntos</w:t>
      </w:r>
      <w:r w:rsidRPr="00526D27">
        <w:rPr>
          <w:rFonts w:eastAsia="Arial"/>
          <w:lang w:val="es-ES_tradnl"/>
        </w:rPr>
        <w:t xml:space="preserve">, o </w:t>
      </w:r>
      <w:r w:rsidR="0056798A" w:rsidRPr="00526D27">
        <w:rPr>
          <w:rFonts w:ascii="Cambria" w:eastAsia="Arial" w:hAnsi="Cambria"/>
          <w:lang w:val="es-ES_tradnl"/>
        </w:rPr>
        <w:t>Cambria de 12 puntos.</w:t>
      </w:r>
    </w:p>
    <w:p w14:paraId="6E9375D0" w14:textId="26663D81" w:rsidR="009C615F" w:rsidRPr="00526D27" w:rsidRDefault="009C615F" w:rsidP="009C615F">
      <w:pPr>
        <w:pStyle w:val="APABodyText"/>
        <w:rPr>
          <w:rFonts w:eastAsia="Arial"/>
          <w:lang w:val="es-ES_tradnl"/>
        </w:rPr>
      </w:pPr>
      <w:r w:rsidRPr="00526D27">
        <w:rPr>
          <w:rFonts w:eastAsia="Arial"/>
          <w:lang w:val="es-ES_tradnl"/>
        </w:rPr>
        <w:t>Algunos autores colocan una figura al comienzo del Análisis y la utilizan como guía para trabajar con los hallazgos. Recuerda que debes generar todas tus propias figuras y tablas. Si usa una figura de otra fuente, tendrá que escribir al autor para obtener permiso. Esto lleva tiempo y no se recomienda para el Proyecto Semestral. Por favor, haga sus propios gráficos para el Proyecto Semestral.</w:t>
      </w:r>
    </w:p>
    <w:p w14:paraId="16B6B673" w14:textId="77777777" w:rsidR="003E6EC7" w:rsidRPr="00526D27" w:rsidRDefault="004471F5" w:rsidP="00914409">
      <w:pPr>
        <w:pStyle w:val="APALevel1"/>
        <w:rPr>
          <w:rFonts w:eastAsia="Arial"/>
          <w:lang w:val="es-ES_tradnl"/>
        </w:rPr>
      </w:pPr>
      <w:bookmarkStart w:id="43" w:name="_heading=h.2bn6wsx" w:colFirst="0" w:colLast="0"/>
      <w:bookmarkStart w:id="44" w:name="_Toc122530631"/>
      <w:bookmarkStart w:id="45" w:name="_Toc122532141"/>
      <w:bookmarkEnd w:id="43"/>
      <w:r w:rsidRPr="00526D27">
        <w:rPr>
          <w:rFonts w:eastAsia="Arial"/>
          <w:lang w:val="es-ES_tradnl"/>
        </w:rPr>
        <w:t xml:space="preserve">Conclusiones </w:t>
      </w:r>
      <w:r w:rsidRPr="00526D27">
        <w:rPr>
          <w:rFonts w:eastAsia="Arial"/>
          <w:color w:val="BFBFBF"/>
          <w:lang w:val="es-ES_tradnl"/>
        </w:rPr>
        <w:t>(Nivel 1)</w:t>
      </w:r>
      <w:bookmarkEnd w:id="44"/>
      <w:bookmarkEnd w:id="45"/>
    </w:p>
    <w:p w14:paraId="7A820BC0" w14:textId="77777777" w:rsidR="003E6EC7" w:rsidRPr="00526D27" w:rsidRDefault="004471F5" w:rsidP="00914409">
      <w:pPr>
        <w:pStyle w:val="APALevel2"/>
        <w:rPr>
          <w:rFonts w:eastAsia="Arial"/>
          <w:lang w:val="es-ES_tradnl"/>
        </w:rPr>
      </w:pPr>
      <w:bookmarkStart w:id="46" w:name="_Toc122530632"/>
      <w:bookmarkStart w:id="47" w:name="_Toc122532142"/>
      <w:r w:rsidRPr="00526D27">
        <w:rPr>
          <w:rFonts w:eastAsia="Arial"/>
          <w:lang w:val="es-ES_tradnl"/>
        </w:rPr>
        <w:t xml:space="preserve">Respuesta(s) a la(s) pregunta(s) de investigación </w:t>
      </w:r>
      <w:r w:rsidRPr="00526D27">
        <w:rPr>
          <w:rFonts w:eastAsia="Arial"/>
          <w:color w:val="BFBFBF"/>
          <w:lang w:val="es-ES_tradnl"/>
        </w:rPr>
        <w:t>(Nivel 2)</w:t>
      </w:r>
      <w:bookmarkEnd w:id="46"/>
      <w:bookmarkEnd w:id="47"/>
    </w:p>
    <w:p w14:paraId="6A09CADF" w14:textId="77777777" w:rsidR="003E6EC7" w:rsidRPr="00526D27" w:rsidRDefault="004471F5" w:rsidP="00914409">
      <w:pPr>
        <w:pStyle w:val="APABodyText"/>
        <w:rPr>
          <w:rFonts w:eastAsia="Arial"/>
          <w:lang w:val="es-ES_tradnl"/>
        </w:rPr>
      </w:pPr>
      <w:bookmarkStart w:id="48" w:name="_heading=h.1pxezwc" w:colFirst="0" w:colLast="0"/>
      <w:bookmarkEnd w:id="48"/>
      <w:r w:rsidRPr="00526D27">
        <w:rPr>
          <w:rFonts w:eastAsia="Arial"/>
          <w:lang w:val="es-ES_tradnl"/>
        </w:rPr>
        <w:t xml:space="preserve">Lo primero que debe hacer en esta sección es responder la pregunta de investigación, después de lo cual, es posible que desee indicar qué queda en duda.  Por ejemplo, podría decir: "La respuesta a la pregunta de investigación X es Y ... La evidencia de la literatura apoya la idea de ... Sin embargo, esta evidencia puede no ser concluyente debido </w:t>
      </w:r>
      <w:proofErr w:type="gramStart"/>
      <w:r w:rsidRPr="00526D27">
        <w:rPr>
          <w:rFonts w:eastAsia="Arial"/>
          <w:lang w:val="es-ES_tradnl"/>
        </w:rPr>
        <w:t>a...</w:t>
      </w:r>
      <w:proofErr w:type="gramEnd"/>
      <w:r w:rsidRPr="00526D27">
        <w:rPr>
          <w:rFonts w:eastAsia="Arial"/>
          <w:lang w:val="es-ES_tradnl"/>
        </w:rPr>
        <w:t xml:space="preserve">" Es decir, después de la respuesta, explique y observe humildemente lo que queda sin respuesta. </w:t>
      </w:r>
    </w:p>
    <w:p w14:paraId="14B8AC40" w14:textId="77777777" w:rsidR="003E6EC7" w:rsidRPr="00526D27" w:rsidRDefault="004471F5" w:rsidP="00914409">
      <w:pPr>
        <w:pStyle w:val="APABodyText"/>
        <w:rPr>
          <w:rFonts w:eastAsia="Arial"/>
          <w:lang w:val="es-ES_tradnl"/>
        </w:rPr>
      </w:pPr>
      <w:r w:rsidRPr="00526D27">
        <w:rPr>
          <w:rFonts w:eastAsia="Arial"/>
          <w:lang w:val="es-ES_tradnl"/>
        </w:rPr>
        <w:lastRenderedPageBreak/>
        <w:t>Las Conclusiones son también el lugar de su Proyecto Semestral donde la voz personal es bienvenida. Al comienzo del semestre se le pidió que pensara en lo que quería saber y por qué. En las Conclusiones, debe responder a esa indicación inicial. Algunas conclusiones son anticipadas y otras son sorpresas. Tómese el tiempo para identificar qué era lo que esperaba encontrar y qué no esperaba encontrar. Debes escribir esta sección en tiempo presente (por ejemplo, "Hay cuatro conclusiones, dos de las cuales eran esperadas y dos inesperadas..."; " Estoy sorprendido y también intrigado al darme cuenta de que...").</w:t>
      </w:r>
    </w:p>
    <w:p w14:paraId="0BB4C18F" w14:textId="77777777" w:rsidR="003E6EC7" w:rsidRPr="00526D27" w:rsidRDefault="004471F5" w:rsidP="00914409">
      <w:pPr>
        <w:pStyle w:val="APALevel2"/>
        <w:rPr>
          <w:rFonts w:eastAsia="Arial"/>
          <w:lang w:val="es-ES_tradnl"/>
        </w:rPr>
      </w:pPr>
      <w:bookmarkStart w:id="49" w:name="_Toc122530633"/>
      <w:bookmarkStart w:id="50" w:name="_Toc122532143"/>
      <w:r w:rsidRPr="00526D27">
        <w:rPr>
          <w:rFonts w:eastAsia="Arial"/>
          <w:lang w:val="es-ES_tradnl"/>
        </w:rPr>
        <w:t>Limitaciones del estudio y recomendaciones para estudios futuros</w:t>
      </w:r>
      <w:r w:rsidRPr="00526D27">
        <w:rPr>
          <w:rFonts w:eastAsia="Arial"/>
          <w:color w:val="BFBFBF"/>
          <w:lang w:val="es-ES_tradnl"/>
        </w:rPr>
        <w:t xml:space="preserve"> (Nivel 2)</w:t>
      </w:r>
      <w:bookmarkEnd w:id="49"/>
      <w:bookmarkEnd w:id="50"/>
    </w:p>
    <w:p w14:paraId="3072482B" w14:textId="77777777" w:rsidR="003E6EC7" w:rsidRPr="00526D27" w:rsidRDefault="004471F5" w:rsidP="00914409">
      <w:pPr>
        <w:pStyle w:val="APABodyText"/>
        <w:rPr>
          <w:rFonts w:eastAsia="Arial"/>
          <w:lang w:val="es-ES_tradnl"/>
        </w:rPr>
      </w:pPr>
      <w:bookmarkStart w:id="51" w:name="_heading=h.2p2csry" w:colFirst="0" w:colLast="0"/>
      <w:bookmarkEnd w:id="51"/>
      <w:r w:rsidRPr="00526D27">
        <w:rPr>
          <w:rFonts w:eastAsia="Arial"/>
          <w:lang w:val="es-ES_tradnl"/>
        </w:rPr>
        <w:t xml:space="preserve">Retrocede y sé </w:t>
      </w:r>
      <w:proofErr w:type="spellStart"/>
      <w:r w:rsidRPr="00526D27">
        <w:rPr>
          <w:rFonts w:eastAsia="Arial"/>
          <w:lang w:val="es-ES_tradnl"/>
        </w:rPr>
        <w:t>tu</w:t>
      </w:r>
      <w:proofErr w:type="spellEnd"/>
      <w:r w:rsidRPr="00526D27">
        <w:rPr>
          <w:rFonts w:eastAsia="Arial"/>
          <w:lang w:val="es-ES_tradnl"/>
        </w:rPr>
        <w:t xml:space="preserve"> peor crítico. Piense en su proceso de investigación y considere lo que podría hacer de manera diferente la próxima vez. Considere qué brechas ve ahora en su proceso y cómo las corregiría en el futuro. Además, tenga en cuenta todas las preguntas nuevas y sin respuesta que generó este proceso. Esta es quizás la parte más reveladora del documento y una reflexión directa sobre su humildad intelectual. La mayoría de las personas que no escriben esta sección honestamente generalmente terminan con críticas muy duras del campo y, en algunos casos, su reputación académica sufre.</w:t>
      </w:r>
    </w:p>
    <w:p w14:paraId="2B475C75" w14:textId="77777777" w:rsidR="003E6EC7" w:rsidRPr="00526D27" w:rsidRDefault="004471F5" w:rsidP="00914409">
      <w:pPr>
        <w:pStyle w:val="APABodyText"/>
        <w:rPr>
          <w:rFonts w:eastAsia="Arial"/>
          <w:lang w:val="es-ES_tradnl"/>
        </w:rPr>
      </w:pPr>
      <w:r w:rsidRPr="00526D27">
        <w:rPr>
          <w:rFonts w:eastAsia="Arial"/>
          <w:lang w:val="es-ES_tradnl"/>
        </w:rPr>
        <w:t xml:space="preserve">Para cada limitación que escriba, también sugiera una recomendación para estudios futuros. Podrías decir algo como: "La literatura sobre X es muy limitada en el contexto de Y, por lo tanto, se recomienda que los estudios futuros consideren hacer más X en </w:t>
      </w:r>
      <w:proofErr w:type="gramStart"/>
      <w:r w:rsidRPr="00526D27">
        <w:rPr>
          <w:rFonts w:eastAsia="Arial"/>
          <w:lang w:val="es-ES_tradnl"/>
        </w:rPr>
        <w:t>Y...</w:t>
      </w:r>
      <w:proofErr w:type="gramEnd"/>
      <w:r w:rsidRPr="00526D27">
        <w:rPr>
          <w:rFonts w:eastAsia="Arial"/>
          <w:lang w:val="es-ES_tradnl"/>
        </w:rPr>
        <w:t>".</w:t>
      </w:r>
    </w:p>
    <w:p w14:paraId="6BB2CF3D" w14:textId="77777777" w:rsidR="003E6EC7" w:rsidRPr="00526D27" w:rsidRDefault="004471F5" w:rsidP="00914409">
      <w:pPr>
        <w:pStyle w:val="APALevel2"/>
        <w:rPr>
          <w:rFonts w:eastAsia="Arial"/>
          <w:lang w:val="es-ES_tradnl"/>
        </w:rPr>
      </w:pPr>
      <w:bookmarkStart w:id="52" w:name="_Toc122530634"/>
      <w:bookmarkStart w:id="53" w:name="_Toc122532144"/>
      <w:r w:rsidRPr="00526D27">
        <w:rPr>
          <w:rFonts w:eastAsia="Arial"/>
          <w:lang w:val="es-ES_tradnl"/>
        </w:rPr>
        <w:lastRenderedPageBreak/>
        <w:t xml:space="preserve">Resumen general </w:t>
      </w:r>
      <w:r w:rsidRPr="00526D27">
        <w:rPr>
          <w:rFonts w:eastAsia="Arial"/>
          <w:color w:val="BFBFBF"/>
          <w:lang w:val="es-ES_tradnl"/>
        </w:rPr>
        <w:t>(Nivel 2)</w:t>
      </w:r>
      <w:bookmarkEnd w:id="52"/>
      <w:bookmarkEnd w:id="53"/>
    </w:p>
    <w:p w14:paraId="45C55617" w14:textId="150DA839" w:rsidR="003E6EC7" w:rsidRPr="00526D27" w:rsidRDefault="004471F5" w:rsidP="00914409">
      <w:pPr>
        <w:pStyle w:val="APABodyText"/>
        <w:rPr>
          <w:rFonts w:eastAsia="Arial"/>
          <w:lang w:val="es-ES_tradnl"/>
        </w:rPr>
      </w:pPr>
      <w:r w:rsidRPr="00526D27">
        <w:rPr>
          <w:rFonts w:eastAsia="Arial"/>
          <w:lang w:val="es-ES_tradnl"/>
        </w:rPr>
        <w:t>Este párrafo final reúne todo. ¿Qué empezaste a cuestionar? ¿Cómo se transformó eso en este trabajo final? ¿Qué aprendió usted personalmente y el campo de MBHE en general? ¿Por qué es esto importante? ¿Cómo avanza esto en nuestra comprensión de su tema? Este final cumple el papel equivalente al resumen de apertura para cerrar el círculo de tus pensamientos. Mencione lo que quería saber, lo que hizo para responder a su pregunta de investigación, lo que encontró, lo que significa y hacia dónde se dirige ahora.</w:t>
      </w:r>
    </w:p>
    <w:p w14:paraId="06877021" w14:textId="7D223F2C" w:rsidR="00F70617" w:rsidRPr="00526D27" w:rsidRDefault="009C615F" w:rsidP="00F70617">
      <w:pPr>
        <w:pStyle w:val="APABodyText"/>
        <w:rPr>
          <w:rFonts w:eastAsia="Arial"/>
          <w:lang w:val="es-ES_tradnl"/>
        </w:rPr>
      </w:pPr>
      <w:r w:rsidRPr="00526D27">
        <w:rPr>
          <w:rFonts w:eastAsia="Arial"/>
          <w:lang w:val="es-ES_tradnl"/>
        </w:rPr>
        <w:t>Las Referencias siguen inmediatamente a las Conclusiones usando las pestañas "Insertar" y luego "Romper". Si tiene algún apéndice, seguirá las referencias. Los apéndices están "con letras" y no "numerados", por lo que el formato correcto es Apéndice A, no Apéndice 1.</w:t>
      </w:r>
      <w:bookmarkStart w:id="54" w:name="_heading=h.3o7alnk" w:colFirst="0" w:colLast="0"/>
      <w:bookmarkEnd w:id="54"/>
    </w:p>
    <w:p w14:paraId="62CCB652" w14:textId="77777777" w:rsidR="00F70617" w:rsidRPr="00526D27" w:rsidRDefault="00F70617">
      <w:pPr>
        <w:spacing w:before="0" w:after="0"/>
        <w:rPr>
          <w:rFonts w:eastAsia="Arial"/>
          <w:b/>
          <w:i w:val="0"/>
          <w:color w:val="000000"/>
          <w:sz w:val="24"/>
          <w:lang w:val="es-ES_tradnl"/>
        </w:rPr>
      </w:pPr>
      <w:bookmarkStart w:id="55" w:name="_Toc122530635"/>
      <w:bookmarkStart w:id="56" w:name="_Toc122532145"/>
      <w:r w:rsidRPr="00526D27">
        <w:rPr>
          <w:rFonts w:eastAsia="Arial"/>
          <w:lang w:val="es-ES_tradnl"/>
        </w:rPr>
        <w:br w:type="page"/>
      </w:r>
    </w:p>
    <w:p w14:paraId="7C01857D" w14:textId="25DE78CA" w:rsidR="003E6EC7" w:rsidRPr="00C66089" w:rsidRDefault="004471F5" w:rsidP="00914409">
      <w:pPr>
        <w:pStyle w:val="APALevel1"/>
        <w:rPr>
          <w:rFonts w:eastAsia="Arial"/>
        </w:rPr>
      </w:pPr>
      <w:proofErr w:type="spellStart"/>
      <w:r w:rsidRPr="00C66089">
        <w:rPr>
          <w:rFonts w:eastAsia="Arial"/>
        </w:rPr>
        <w:lastRenderedPageBreak/>
        <w:t>Referencias</w:t>
      </w:r>
      <w:proofErr w:type="spellEnd"/>
      <w:r w:rsidRPr="00C66089">
        <w:rPr>
          <w:rFonts w:eastAsia="Arial"/>
          <w:color w:val="BFBFBF"/>
        </w:rPr>
        <w:t xml:space="preserve"> (Nivel 1)</w:t>
      </w:r>
      <w:bookmarkEnd w:id="55"/>
      <w:bookmarkEnd w:id="56"/>
    </w:p>
    <w:p w14:paraId="5A48E9C2" w14:textId="39B994BD" w:rsidR="00F425A6" w:rsidRPr="00C66089" w:rsidRDefault="00F425A6" w:rsidP="0098730C">
      <w:pPr>
        <w:pStyle w:val="APAReferences"/>
        <w:rPr>
          <w:rFonts w:eastAsia="Arial"/>
        </w:rPr>
      </w:pPr>
      <w:r w:rsidRPr="00526D27">
        <w:rPr>
          <w:rFonts w:eastAsia="Arial"/>
        </w:rPr>
        <w:t xml:space="preserve">Bryman, A. (2006). Integrating </w:t>
      </w:r>
      <w:r>
        <w:rPr>
          <w:rFonts w:eastAsia="Arial"/>
        </w:rPr>
        <w:t>q</w:t>
      </w:r>
      <w:r w:rsidRPr="00526D27">
        <w:rPr>
          <w:rFonts w:eastAsia="Arial"/>
        </w:rPr>
        <w:t xml:space="preserve">uantitative and </w:t>
      </w:r>
      <w:r>
        <w:rPr>
          <w:rFonts w:eastAsia="Arial"/>
        </w:rPr>
        <w:t>q</w:t>
      </w:r>
      <w:r w:rsidRPr="00526D27">
        <w:rPr>
          <w:rFonts w:eastAsia="Arial"/>
        </w:rPr>
        <w:t xml:space="preserve">ualitative </w:t>
      </w:r>
      <w:r>
        <w:rPr>
          <w:rFonts w:eastAsia="Arial"/>
        </w:rPr>
        <w:t>r</w:t>
      </w:r>
      <w:r w:rsidRPr="00526D27">
        <w:rPr>
          <w:rFonts w:eastAsia="Arial"/>
        </w:rPr>
        <w:t xml:space="preserve">esearch: How </w:t>
      </w:r>
      <w:r>
        <w:rPr>
          <w:rFonts w:eastAsia="Arial"/>
        </w:rPr>
        <w:t>i</w:t>
      </w:r>
      <w:r w:rsidRPr="00526D27">
        <w:rPr>
          <w:rFonts w:eastAsia="Arial"/>
        </w:rPr>
        <w:t xml:space="preserve">s </w:t>
      </w:r>
      <w:r>
        <w:rPr>
          <w:rFonts w:eastAsia="Arial"/>
        </w:rPr>
        <w:t>i</w:t>
      </w:r>
      <w:r w:rsidRPr="00526D27">
        <w:rPr>
          <w:rFonts w:eastAsia="Arial"/>
        </w:rPr>
        <w:t xml:space="preserve">t </w:t>
      </w:r>
      <w:r>
        <w:rPr>
          <w:rFonts w:eastAsia="Arial"/>
        </w:rPr>
        <w:t>d</w:t>
      </w:r>
      <w:r w:rsidRPr="00526D27">
        <w:rPr>
          <w:rFonts w:eastAsia="Arial"/>
        </w:rPr>
        <w:t>one? </w:t>
      </w:r>
      <w:r w:rsidRPr="00526D27">
        <w:rPr>
          <w:rFonts w:eastAsia="Arial"/>
          <w:i/>
        </w:rPr>
        <w:t>Qualitative Research, 6</w:t>
      </w:r>
      <w:r w:rsidRPr="00526D27">
        <w:rPr>
          <w:rFonts w:eastAsia="Arial"/>
        </w:rPr>
        <w:t xml:space="preserve">(1), 97-113. https://doi.org/10.1177/1468794106058877 </w:t>
      </w:r>
      <w:r w:rsidRPr="00F425A6">
        <w:rPr>
          <w:rFonts w:eastAsia="Arial"/>
          <w:highlight w:val="yellow"/>
        </w:rPr>
        <w:t>[EXAMPLE OF A JOURNAL ARTICLE]</w:t>
      </w:r>
    </w:p>
    <w:p w14:paraId="3A3CAF70" w14:textId="071EC049" w:rsidR="00F425A6" w:rsidRPr="00C66089" w:rsidRDefault="00F425A6" w:rsidP="0098730C">
      <w:pPr>
        <w:pStyle w:val="APAReferences"/>
        <w:rPr>
          <w:rFonts w:eastAsia="Arial"/>
        </w:rPr>
      </w:pPr>
      <w:r w:rsidRPr="00526D27">
        <w:rPr>
          <w:rFonts w:eastAsia="Arial"/>
        </w:rPr>
        <w:t>Creswell J., W. (2003</w:t>
      </w:r>
      <w:r w:rsidRPr="00526D27">
        <w:rPr>
          <w:rFonts w:eastAsia="Arial"/>
          <w:i/>
        </w:rPr>
        <w:t xml:space="preserve">). Research </w:t>
      </w:r>
      <w:r>
        <w:rPr>
          <w:rFonts w:eastAsia="Arial"/>
          <w:i/>
        </w:rPr>
        <w:t>d</w:t>
      </w:r>
      <w:r w:rsidRPr="00526D27">
        <w:rPr>
          <w:rFonts w:eastAsia="Arial"/>
          <w:i/>
        </w:rPr>
        <w:t xml:space="preserve">esign: Qualitative, </w:t>
      </w:r>
      <w:r>
        <w:rPr>
          <w:rFonts w:eastAsia="Arial"/>
          <w:i/>
        </w:rPr>
        <w:t>q</w:t>
      </w:r>
      <w:r w:rsidRPr="00526D27">
        <w:rPr>
          <w:rFonts w:eastAsia="Arial"/>
          <w:i/>
        </w:rPr>
        <w:t xml:space="preserve">uantitative and </w:t>
      </w:r>
      <w:r>
        <w:rPr>
          <w:rFonts w:eastAsia="Arial"/>
          <w:i/>
        </w:rPr>
        <w:t>m</w:t>
      </w:r>
      <w:r w:rsidRPr="00526D27">
        <w:rPr>
          <w:rFonts w:eastAsia="Arial"/>
          <w:i/>
        </w:rPr>
        <w:t xml:space="preserve">ixed </w:t>
      </w:r>
      <w:r>
        <w:rPr>
          <w:rFonts w:eastAsia="Arial"/>
          <w:i/>
        </w:rPr>
        <w:t>m</w:t>
      </w:r>
      <w:r w:rsidRPr="00526D27">
        <w:rPr>
          <w:rFonts w:eastAsia="Arial"/>
          <w:i/>
        </w:rPr>
        <w:t xml:space="preserve">ethods </w:t>
      </w:r>
      <w:r>
        <w:rPr>
          <w:rFonts w:eastAsia="Arial"/>
          <w:i/>
        </w:rPr>
        <w:t>a</w:t>
      </w:r>
      <w:r w:rsidRPr="00526D27">
        <w:rPr>
          <w:rFonts w:eastAsia="Arial"/>
          <w:i/>
        </w:rPr>
        <w:t>pproaches</w:t>
      </w:r>
      <w:r w:rsidRPr="00526D27">
        <w:rPr>
          <w:rFonts w:eastAsia="Arial"/>
        </w:rPr>
        <w:t xml:space="preserve"> (2nd ed.). SAGE. </w:t>
      </w:r>
      <w:r w:rsidRPr="00F425A6">
        <w:rPr>
          <w:rFonts w:eastAsia="Arial"/>
          <w:highlight w:val="yellow"/>
        </w:rPr>
        <w:t>[EXAMPLE OF A BOOK WITH AN AUTHOR]</w:t>
      </w:r>
    </w:p>
    <w:p w14:paraId="45232E1C" w14:textId="77777777" w:rsidR="00F425A6" w:rsidRPr="00C66089" w:rsidRDefault="00F425A6" w:rsidP="0098730C">
      <w:pPr>
        <w:pStyle w:val="APAReferences"/>
        <w:rPr>
          <w:rFonts w:eastAsia="Arial"/>
        </w:rPr>
      </w:pPr>
      <w:r w:rsidRPr="00526D27">
        <w:rPr>
          <w:rFonts w:eastAsia="Arial"/>
        </w:rPr>
        <w:t>Crowther, M., Lim, W., &amp; Crowther, M. A. (2010). Systematic review methodology and meta-analysis. </w:t>
      </w:r>
      <w:r w:rsidRPr="00526D27">
        <w:rPr>
          <w:rFonts w:eastAsia="Arial"/>
          <w:i/>
        </w:rPr>
        <w:t>Blood, Journal of the American Society of Hematology, 116</w:t>
      </w:r>
      <w:r w:rsidRPr="00526D27">
        <w:rPr>
          <w:rFonts w:eastAsia="Arial"/>
        </w:rPr>
        <w:t xml:space="preserve">(17), 3140-3146. https://doi.org/10.1182/blood-2010-05-280883 </w:t>
      </w:r>
      <w:r w:rsidRPr="00F425A6">
        <w:rPr>
          <w:rFonts w:eastAsia="Arial"/>
          <w:highlight w:val="yellow"/>
        </w:rPr>
        <w:t>[EXAMPLE OF A JOURNAL ARTICLE]</w:t>
      </w:r>
    </w:p>
    <w:p w14:paraId="71ACBA84" w14:textId="77777777" w:rsidR="00F425A6" w:rsidRPr="00C66089" w:rsidRDefault="00F425A6" w:rsidP="0098730C">
      <w:pPr>
        <w:pStyle w:val="APAReferences"/>
        <w:rPr>
          <w:rFonts w:eastAsia="Arial"/>
        </w:rPr>
      </w:pPr>
      <w:r w:rsidRPr="00526D27">
        <w:rPr>
          <w:rFonts w:eastAsia="Arial"/>
        </w:rPr>
        <w:t>Evans, D. &amp; Kowanko, I. (2000). Literature reviews: Evolution of a research methodology. </w:t>
      </w:r>
      <w:r w:rsidRPr="00526D27">
        <w:rPr>
          <w:rFonts w:eastAsia="Arial"/>
          <w:i/>
        </w:rPr>
        <w:t>Australian Journal of Advanced Nursing 18</w:t>
      </w:r>
      <w:r w:rsidRPr="00526D27">
        <w:rPr>
          <w:rFonts w:eastAsia="Arial"/>
        </w:rPr>
        <w:t xml:space="preserve">(2), 33-38. </w:t>
      </w:r>
      <w:r w:rsidRPr="00F425A6">
        <w:rPr>
          <w:rFonts w:eastAsia="Arial"/>
          <w:highlight w:val="yellow"/>
        </w:rPr>
        <w:t>[EXAMPLE OF A JOURNAL ARTICLE]</w:t>
      </w:r>
    </w:p>
    <w:p w14:paraId="0A7C4BB3" w14:textId="77777777" w:rsidR="00F425A6" w:rsidRPr="00C66089" w:rsidRDefault="00F425A6" w:rsidP="0098730C">
      <w:pPr>
        <w:pStyle w:val="APAReferences"/>
        <w:rPr>
          <w:rFonts w:eastAsia="Arial"/>
        </w:rPr>
      </w:pPr>
      <w:r w:rsidRPr="00526D27">
        <w:rPr>
          <w:rFonts w:eastAsia="Arial"/>
        </w:rPr>
        <w:t xml:space="preserve">Fischer, K. W., Daniel, D. B., Immordino-Yang, M. H., Stern, E., Battro, A., &amp; Koizumi, H. (2007). Why mind, brain, and education? Why now? </w:t>
      </w:r>
      <w:r w:rsidRPr="00526D27">
        <w:rPr>
          <w:rFonts w:eastAsia="Arial"/>
          <w:i/>
        </w:rPr>
        <w:t>Mind, Brain, and Education, 1(</w:t>
      </w:r>
      <w:r w:rsidRPr="00526D27">
        <w:rPr>
          <w:rFonts w:eastAsia="Arial"/>
        </w:rPr>
        <w:t xml:space="preserve">1), 1-2. https://doi.org/10.1111/j.1751-228X.2007.00006.x </w:t>
      </w:r>
      <w:r w:rsidRPr="00F425A6">
        <w:rPr>
          <w:rFonts w:eastAsia="Arial"/>
          <w:highlight w:val="yellow"/>
        </w:rPr>
        <w:t>[EXAMPLE OF A JOURNAL ARTICLE]</w:t>
      </w:r>
    </w:p>
    <w:p w14:paraId="5D70BB29" w14:textId="10180940" w:rsidR="00F425A6" w:rsidRPr="00C66089" w:rsidRDefault="00F425A6" w:rsidP="0098730C">
      <w:pPr>
        <w:pStyle w:val="APAReferences"/>
        <w:rPr>
          <w:rFonts w:eastAsia="Arial"/>
          <w:iCs/>
        </w:rPr>
      </w:pPr>
      <w:r w:rsidRPr="00526D27">
        <w:rPr>
          <w:rFonts w:eastAsia="Arial"/>
          <w:iCs/>
        </w:rPr>
        <w:lastRenderedPageBreak/>
        <w:t xml:space="preserve">Jamieson, M. K., Govaart, G. H., &amp; Pownall, M. (2023). Reflexivity in </w:t>
      </w:r>
      <w:r>
        <w:rPr>
          <w:rFonts w:eastAsia="Arial"/>
          <w:iCs/>
        </w:rPr>
        <w:t>q</w:t>
      </w:r>
      <w:r w:rsidRPr="00526D27">
        <w:rPr>
          <w:rFonts w:eastAsia="Arial"/>
          <w:iCs/>
        </w:rPr>
        <w:t xml:space="preserve">uantitative </w:t>
      </w:r>
      <w:r>
        <w:rPr>
          <w:rFonts w:eastAsia="Arial"/>
          <w:iCs/>
        </w:rPr>
        <w:t>r</w:t>
      </w:r>
      <w:r w:rsidRPr="00526D27">
        <w:rPr>
          <w:rFonts w:eastAsia="Arial"/>
          <w:iCs/>
        </w:rPr>
        <w:t xml:space="preserve">esearch: A </w:t>
      </w:r>
      <w:r>
        <w:rPr>
          <w:rFonts w:eastAsia="Arial"/>
          <w:iCs/>
        </w:rPr>
        <w:t>j</w:t>
      </w:r>
      <w:r w:rsidRPr="00526D27">
        <w:rPr>
          <w:rFonts w:eastAsia="Arial"/>
          <w:iCs/>
        </w:rPr>
        <w:t xml:space="preserve">ustification and </w:t>
      </w:r>
      <w:r>
        <w:rPr>
          <w:rFonts w:eastAsia="Arial"/>
          <w:iCs/>
        </w:rPr>
        <w:t>g</w:t>
      </w:r>
      <w:r w:rsidRPr="00526D27">
        <w:rPr>
          <w:rFonts w:eastAsia="Arial"/>
          <w:iCs/>
        </w:rPr>
        <w:t xml:space="preserve">uide for </w:t>
      </w:r>
      <w:r>
        <w:rPr>
          <w:rFonts w:eastAsia="Arial"/>
          <w:iCs/>
        </w:rPr>
        <w:t>b</w:t>
      </w:r>
      <w:r w:rsidRPr="00526D27">
        <w:rPr>
          <w:rFonts w:eastAsia="Arial"/>
          <w:iCs/>
        </w:rPr>
        <w:t>eginners. </w:t>
      </w:r>
      <w:r w:rsidRPr="00526D27">
        <w:rPr>
          <w:rFonts w:eastAsia="Arial"/>
          <w:i/>
        </w:rPr>
        <w:t>Social and Personality Psychology Compass, 17</w:t>
      </w:r>
      <w:r w:rsidRPr="00526D27">
        <w:rPr>
          <w:rFonts w:eastAsia="Arial"/>
          <w:iCs/>
        </w:rPr>
        <w:t xml:space="preserve">(4), e12735. </w:t>
      </w:r>
      <w:r w:rsidRPr="00526D27">
        <w:rPr>
          <w:rFonts w:eastAsia="Arial"/>
        </w:rPr>
        <w:t>https://doi.org/10.1111/spc3.12735</w:t>
      </w:r>
    </w:p>
    <w:p w14:paraId="48C90962" w14:textId="58404782" w:rsidR="00F425A6" w:rsidRPr="00C66089" w:rsidRDefault="00F425A6" w:rsidP="0098730C">
      <w:pPr>
        <w:pStyle w:val="APAReferences"/>
        <w:rPr>
          <w:rFonts w:eastAsia="Arial"/>
        </w:rPr>
      </w:pPr>
      <w:r w:rsidRPr="00526D27">
        <w:rPr>
          <w:rFonts w:eastAsia="Arial"/>
        </w:rPr>
        <w:t xml:space="preserve">Neuman, W. (2005). </w:t>
      </w:r>
      <w:r w:rsidRPr="00526D27">
        <w:rPr>
          <w:rFonts w:eastAsia="Arial"/>
          <w:i/>
          <w:iCs/>
        </w:rPr>
        <w:t xml:space="preserve">Social </w:t>
      </w:r>
      <w:r>
        <w:rPr>
          <w:rFonts w:eastAsia="Arial"/>
          <w:i/>
          <w:iCs/>
        </w:rPr>
        <w:t>r</w:t>
      </w:r>
      <w:r w:rsidRPr="00526D27">
        <w:rPr>
          <w:rFonts w:eastAsia="Arial"/>
          <w:i/>
          <w:iCs/>
        </w:rPr>
        <w:t xml:space="preserve">esearch </w:t>
      </w:r>
      <w:r>
        <w:rPr>
          <w:rFonts w:eastAsia="Arial"/>
          <w:i/>
          <w:iCs/>
        </w:rPr>
        <w:t>m</w:t>
      </w:r>
      <w:r w:rsidRPr="00526D27">
        <w:rPr>
          <w:rFonts w:eastAsia="Arial"/>
          <w:i/>
          <w:iCs/>
        </w:rPr>
        <w:t xml:space="preserve">ethods: Quantitative and </w:t>
      </w:r>
      <w:r>
        <w:rPr>
          <w:rFonts w:eastAsia="Arial"/>
          <w:i/>
          <w:iCs/>
        </w:rPr>
        <w:t>q</w:t>
      </w:r>
      <w:r w:rsidRPr="00526D27">
        <w:rPr>
          <w:rFonts w:eastAsia="Arial"/>
          <w:i/>
          <w:iCs/>
        </w:rPr>
        <w:t xml:space="preserve">ualitative </w:t>
      </w:r>
      <w:r>
        <w:rPr>
          <w:rFonts w:eastAsia="Arial"/>
          <w:i/>
          <w:iCs/>
        </w:rPr>
        <w:t>a</w:t>
      </w:r>
      <w:r w:rsidRPr="00526D27">
        <w:rPr>
          <w:rFonts w:eastAsia="Arial"/>
          <w:i/>
          <w:iCs/>
        </w:rPr>
        <w:t xml:space="preserve">pproaches </w:t>
      </w:r>
      <w:r w:rsidRPr="00526D27">
        <w:rPr>
          <w:rFonts w:eastAsia="Arial"/>
        </w:rPr>
        <w:t xml:space="preserve">(6th ed.). Allyn and Bacon. </w:t>
      </w:r>
      <w:r w:rsidRPr="00F425A6">
        <w:rPr>
          <w:rFonts w:eastAsia="Arial"/>
          <w:highlight w:val="yellow"/>
        </w:rPr>
        <w:t>[EXAMPLE OF A BOOK WITH AN AUTHOR]</w:t>
      </w:r>
    </w:p>
    <w:p w14:paraId="6379C73F" w14:textId="0D7683F1" w:rsidR="00F425A6" w:rsidRPr="00C66089" w:rsidRDefault="00F425A6" w:rsidP="0098730C">
      <w:pPr>
        <w:pStyle w:val="APAReferences"/>
        <w:rPr>
          <w:rFonts w:eastAsia="Arial"/>
        </w:rPr>
      </w:pPr>
      <w:proofErr w:type="spellStart"/>
      <w:r w:rsidRPr="00526D27">
        <w:rPr>
          <w:rFonts w:eastAsia="Arial"/>
        </w:rPr>
        <w:t>Ruiseñor</w:t>
      </w:r>
      <w:proofErr w:type="spellEnd"/>
      <w:r w:rsidRPr="00526D27">
        <w:rPr>
          <w:rFonts w:eastAsia="Arial"/>
        </w:rPr>
        <w:t xml:space="preserve">, A. (2009). A </w:t>
      </w:r>
      <w:r>
        <w:rPr>
          <w:rFonts w:eastAsia="Arial"/>
        </w:rPr>
        <w:t>g</w:t>
      </w:r>
      <w:r w:rsidRPr="00526D27">
        <w:rPr>
          <w:rFonts w:eastAsia="Arial"/>
        </w:rPr>
        <w:t xml:space="preserve">uide to </w:t>
      </w:r>
      <w:r>
        <w:rPr>
          <w:rFonts w:eastAsia="Arial"/>
        </w:rPr>
        <w:t>s</w:t>
      </w:r>
      <w:r w:rsidRPr="00526D27">
        <w:rPr>
          <w:rFonts w:eastAsia="Arial"/>
        </w:rPr>
        <w:t xml:space="preserve">ystematic </w:t>
      </w:r>
      <w:r>
        <w:rPr>
          <w:rFonts w:eastAsia="Arial"/>
        </w:rPr>
        <w:t>l</w:t>
      </w:r>
      <w:r w:rsidRPr="00526D27">
        <w:rPr>
          <w:rFonts w:eastAsia="Arial"/>
        </w:rPr>
        <w:t xml:space="preserve">iterature </w:t>
      </w:r>
      <w:r>
        <w:rPr>
          <w:rFonts w:eastAsia="Arial"/>
        </w:rPr>
        <w:t>r</w:t>
      </w:r>
      <w:r w:rsidRPr="00526D27">
        <w:rPr>
          <w:rFonts w:eastAsia="Arial"/>
        </w:rPr>
        <w:t>eviews. </w:t>
      </w:r>
      <w:r w:rsidRPr="00F425A6">
        <w:rPr>
          <w:rFonts w:eastAsia="Arial"/>
          <w:i/>
          <w:iCs/>
        </w:rPr>
        <w:t>Surgery 27</w:t>
      </w:r>
      <w:r w:rsidRPr="00526D27">
        <w:rPr>
          <w:rFonts w:eastAsia="Arial"/>
        </w:rPr>
        <w:t xml:space="preserve">(9), 381-384. https://doi.org/10.1016/j.mpsur.2009.07.005 </w:t>
      </w:r>
      <w:r w:rsidRPr="00F425A6">
        <w:rPr>
          <w:rFonts w:eastAsia="Arial"/>
          <w:highlight w:val="yellow"/>
        </w:rPr>
        <w:t>[EXAMPLE OF A JOURNAL ARTICLE]</w:t>
      </w:r>
    </w:p>
    <w:p w14:paraId="51DDA323" w14:textId="77777777" w:rsidR="00F425A6" w:rsidRPr="00C66089" w:rsidRDefault="00F425A6" w:rsidP="0098730C">
      <w:pPr>
        <w:pStyle w:val="APAReferences"/>
        <w:rPr>
          <w:rFonts w:eastAsia="Arial"/>
        </w:rPr>
      </w:pPr>
      <w:proofErr w:type="spellStart"/>
      <w:r w:rsidRPr="00526D27">
        <w:rPr>
          <w:rFonts w:eastAsia="Arial"/>
        </w:rPr>
        <w:t>Ramalho</w:t>
      </w:r>
      <w:proofErr w:type="spellEnd"/>
      <w:r w:rsidRPr="00526D27">
        <w:rPr>
          <w:rFonts w:eastAsia="Arial"/>
        </w:rPr>
        <w:t xml:space="preserve">, R., Adams, P., Huggard, P., &amp; Hoare, K. (2015). Review of the literature and methodology of constructivist grounded theory. </w:t>
      </w:r>
      <w:proofErr w:type="spellStart"/>
      <w:r w:rsidRPr="00526D27">
        <w:rPr>
          <w:rFonts w:eastAsia="Arial"/>
        </w:rPr>
        <w:t>Sozialforschung</w:t>
      </w:r>
      <w:proofErr w:type="spellEnd"/>
      <w:r w:rsidRPr="00526D27">
        <w:rPr>
          <w:rFonts w:eastAsia="Arial"/>
        </w:rPr>
        <w:t xml:space="preserve"> Qualitative Forum/Forum: </w:t>
      </w:r>
      <w:r w:rsidRPr="00526D27">
        <w:rPr>
          <w:rFonts w:eastAsia="Arial"/>
          <w:i/>
        </w:rPr>
        <w:t>Qualitative Social Research, 16</w:t>
      </w:r>
      <w:r w:rsidRPr="00526D27">
        <w:rPr>
          <w:rFonts w:eastAsia="Arial"/>
        </w:rPr>
        <w:t xml:space="preserve">(3), Article 19. https://doi.org/10.17169/fqs-16.3.2313 </w:t>
      </w:r>
      <w:r w:rsidRPr="00F425A6">
        <w:rPr>
          <w:rFonts w:eastAsia="Arial"/>
          <w:highlight w:val="yellow"/>
        </w:rPr>
        <w:t>[EXAMPLE OF A JOURNAL ARTICLE]</w:t>
      </w:r>
    </w:p>
    <w:p w14:paraId="3EC85B18" w14:textId="77777777" w:rsidR="00F425A6" w:rsidRPr="00C66089" w:rsidRDefault="00F425A6" w:rsidP="0098730C">
      <w:pPr>
        <w:pStyle w:val="APAReferences"/>
        <w:rPr>
          <w:rFonts w:eastAsia="Arial"/>
        </w:rPr>
      </w:pPr>
      <w:r w:rsidRPr="00526D27">
        <w:rPr>
          <w:rFonts w:eastAsia="Arial"/>
          <w:iCs/>
        </w:rPr>
        <w:t>Snyder, H. (2019). Literature review as a research methodology: an overview and guidelines. </w:t>
      </w:r>
      <w:r w:rsidRPr="00526D27">
        <w:rPr>
          <w:rFonts w:eastAsia="Arial"/>
          <w:i/>
          <w:iCs/>
        </w:rPr>
        <w:t>Journal of Business Research</w:t>
      </w:r>
      <w:r w:rsidRPr="00526D27">
        <w:rPr>
          <w:rFonts w:eastAsia="Arial"/>
          <w:i/>
        </w:rPr>
        <w:t xml:space="preserve">, </w:t>
      </w:r>
      <w:r w:rsidRPr="00526D27">
        <w:rPr>
          <w:rFonts w:eastAsia="Arial"/>
        </w:rPr>
        <w:t xml:space="preserve">104, 333-339. </w:t>
      </w:r>
      <w:r w:rsidRPr="00526D27">
        <w:rPr>
          <w:rFonts w:eastAsia="Arial"/>
          <w:iCs/>
        </w:rPr>
        <w:t>https://doi.org/10.1080/12460125.2023.2197704</w:t>
      </w:r>
    </w:p>
    <w:p w14:paraId="275B7858" w14:textId="77777777" w:rsidR="00F425A6" w:rsidRPr="00C66089" w:rsidRDefault="00F425A6" w:rsidP="0098730C">
      <w:pPr>
        <w:pStyle w:val="APAReferences"/>
        <w:rPr>
          <w:rFonts w:eastAsia="Arial"/>
        </w:rPr>
      </w:pPr>
      <w:proofErr w:type="spellStart"/>
      <w:r w:rsidRPr="00526D27">
        <w:rPr>
          <w:rFonts w:eastAsia="Arial"/>
        </w:rPr>
        <w:t>Tokuhama</w:t>
      </w:r>
      <w:proofErr w:type="spellEnd"/>
      <w:r w:rsidRPr="00526D27">
        <w:rPr>
          <w:rFonts w:eastAsia="Arial"/>
        </w:rPr>
        <w:t xml:space="preserve">-Espinosa, T. (2018). </w:t>
      </w:r>
      <w:r w:rsidRPr="00526D27">
        <w:rPr>
          <w:rFonts w:eastAsia="Arial"/>
          <w:i/>
        </w:rPr>
        <w:t>Neuromyths: Debunking false beliefs about the brain</w:t>
      </w:r>
      <w:r w:rsidRPr="00526D27">
        <w:rPr>
          <w:rFonts w:eastAsia="Arial"/>
        </w:rPr>
        <w:t xml:space="preserve">. W.W. Norton. </w:t>
      </w:r>
      <w:r w:rsidRPr="00F425A6">
        <w:rPr>
          <w:rFonts w:eastAsia="Arial"/>
          <w:highlight w:val="yellow"/>
        </w:rPr>
        <w:t>[EXAMPLE OF A BOOK WITH AN AUTHOR]</w:t>
      </w:r>
    </w:p>
    <w:p w14:paraId="20704369" w14:textId="3D7C07ED" w:rsidR="003E6EC7" w:rsidRPr="00C66089" w:rsidRDefault="003E6EC7" w:rsidP="009631FB">
      <w:pPr>
        <w:pStyle w:val="APAReferences"/>
        <w:rPr>
          <w:rFonts w:eastAsia="Arial"/>
        </w:rPr>
      </w:pPr>
    </w:p>
    <w:sectPr w:rsidR="003E6EC7" w:rsidRPr="00C66089">
      <w:headerReference w:type="even" r:id="rId9"/>
      <w:headerReference w:type="default" r:id="rId10"/>
      <w:footerReference w:type="default" r:id="rId11"/>
      <w:pgSz w:w="11899" w:h="16838"/>
      <w:pgMar w:top="1440" w:right="1440" w:bottom="1440" w:left="1440" w:header="720" w:footer="14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45990" w14:textId="77777777" w:rsidR="006203D8" w:rsidRDefault="006203D8">
      <w:pPr>
        <w:spacing w:before="0" w:after="0"/>
      </w:pPr>
      <w:r>
        <w:separator/>
      </w:r>
    </w:p>
  </w:endnote>
  <w:endnote w:type="continuationSeparator" w:id="0">
    <w:p w14:paraId="330B0CDA" w14:textId="77777777" w:rsidR="006203D8" w:rsidRDefault="006203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D60CE" w14:textId="77777777" w:rsidR="003E6EC7" w:rsidRDefault="003E6EC7">
    <w:pPr>
      <w:tabs>
        <w:tab w:val="center" w:pos="4320"/>
        <w:tab w:val="right" w:pos="8640"/>
      </w:tabs>
      <w:spacing w:line="480" w:lineRule="auto"/>
      <w:rPr>
        <w:i w:val="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24EE3" w14:textId="77777777" w:rsidR="006203D8" w:rsidRDefault="006203D8">
      <w:pPr>
        <w:spacing w:before="0" w:after="0"/>
      </w:pPr>
      <w:r>
        <w:separator/>
      </w:r>
    </w:p>
  </w:footnote>
  <w:footnote w:type="continuationSeparator" w:id="0">
    <w:p w14:paraId="4F44C971" w14:textId="77777777" w:rsidR="006203D8" w:rsidRDefault="006203D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3988" w14:textId="77777777" w:rsidR="003E6EC7" w:rsidRDefault="003E6EC7">
    <w:pPr>
      <w:tabs>
        <w:tab w:val="center" w:pos="4320"/>
        <w:tab w:val="right" w:pos="8640"/>
      </w:tabs>
      <w:jc w:val="right"/>
    </w:pPr>
  </w:p>
  <w:p w14:paraId="1BF0E994" w14:textId="77777777" w:rsidR="003E6EC7" w:rsidRDefault="004471F5">
    <w:pPr>
      <w:tabs>
        <w:tab w:val="center" w:pos="4320"/>
        <w:tab w:val="right" w:pos="8640"/>
      </w:tabs>
      <w:ind w:right="360"/>
    </w:pPr>
    <w:r>
      <w:fldChar w:fldCharType="begin"/>
    </w:r>
    <w:r>
      <w:instrText>PAGE</w:instrText>
    </w:r>
    <w:r w:rsidR="00000000">
      <w:fldChar w:fldCharType="separate"/>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5E112" w14:textId="77777777" w:rsidR="003E6EC7" w:rsidRDefault="004471F5">
    <w:pPr>
      <w:tabs>
        <w:tab w:val="center" w:pos="4320"/>
        <w:tab w:val="right" w:pos="8640"/>
      </w:tabs>
      <w:jc w:val="right"/>
      <w:rPr>
        <w:sz w:val="22"/>
        <w:szCs w:val="22"/>
      </w:rPr>
    </w:pPr>
    <w:r>
      <w:fldChar w:fldCharType="begin"/>
    </w:r>
    <w:r>
      <w:instrText>PAGE</w:instrText>
    </w:r>
    <w:r>
      <w:fldChar w:fldCharType="separate"/>
    </w:r>
    <w:r w:rsidR="000D1175">
      <w:rPr>
        <w:noProof/>
      </w:rPr>
      <w:t>1</w:t>
    </w:r>
    <w:r>
      <w:fldChar w:fldCharType="end"/>
    </w:r>
  </w:p>
  <w:p w14:paraId="6FF842C8" w14:textId="77777777" w:rsidR="003E6EC7" w:rsidRDefault="003E6EC7">
    <w:pPr>
      <w:widowControl w:val="0"/>
      <w:pBdr>
        <w:top w:val="nil"/>
        <w:left w:val="nil"/>
        <w:bottom w:val="nil"/>
        <w:right w:val="nil"/>
        <w:between w:val="nil"/>
      </w:pBdr>
      <w:spacing w:line="276" w:lineRule="auto"/>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D1208"/>
    <w:multiLevelType w:val="multilevel"/>
    <w:tmpl w:val="01322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70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EC7"/>
    <w:rsid w:val="00052631"/>
    <w:rsid w:val="000D1175"/>
    <w:rsid w:val="00165E64"/>
    <w:rsid w:val="00367B00"/>
    <w:rsid w:val="003B43AA"/>
    <w:rsid w:val="003C2DC0"/>
    <w:rsid w:val="003E6EC7"/>
    <w:rsid w:val="0041178B"/>
    <w:rsid w:val="00430CEA"/>
    <w:rsid w:val="004471F5"/>
    <w:rsid w:val="00474D63"/>
    <w:rsid w:val="004E5308"/>
    <w:rsid w:val="00526D27"/>
    <w:rsid w:val="00562F3D"/>
    <w:rsid w:val="0056798A"/>
    <w:rsid w:val="005E783E"/>
    <w:rsid w:val="006203D8"/>
    <w:rsid w:val="00674837"/>
    <w:rsid w:val="0069097D"/>
    <w:rsid w:val="006A51C8"/>
    <w:rsid w:val="006F11D8"/>
    <w:rsid w:val="00762446"/>
    <w:rsid w:val="00914409"/>
    <w:rsid w:val="009631FB"/>
    <w:rsid w:val="00975795"/>
    <w:rsid w:val="009C615F"/>
    <w:rsid w:val="00BA3D22"/>
    <w:rsid w:val="00C04B55"/>
    <w:rsid w:val="00C55A6D"/>
    <w:rsid w:val="00C66089"/>
    <w:rsid w:val="00CC3B54"/>
    <w:rsid w:val="00E9048E"/>
    <w:rsid w:val="00F425A6"/>
    <w:rsid w:val="00F70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035A3DE"/>
  <w15:docId w15:val="{3899912D-6E4C-4846-86D5-6CC2BBA90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APA Table Source"/>
    <w:qFormat/>
    <w:rsid w:val="00914409"/>
    <w:pPr>
      <w:spacing w:before="120" w:after="360"/>
    </w:pPr>
    <w:rPr>
      <w:rFonts w:ascii="Arial" w:hAnsi="Arial"/>
      <w:i/>
      <w:sz w:val="20"/>
    </w:rPr>
  </w:style>
  <w:style w:type="paragraph" w:styleId="Ttulo1">
    <w:name w:val="heading 1"/>
    <w:basedOn w:val="Normal"/>
    <w:next w:val="Normal"/>
    <w:uiPriority w:val="9"/>
    <w:qFormat/>
    <w:pPr>
      <w:pBdr>
        <w:top w:val="nil"/>
        <w:left w:val="nil"/>
        <w:bottom w:val="nil"/>
        <w:right w:val="nil"/>
        <w:between w:val="nil"/>
      </w:pBdr>
      <w:spacing w:before="240" w:after="120"/>
      <w:jc w:val="center"/>
      <w:outlineLvl w:val="0"/>
    </w:pPr>
    <w:rPr>
      <w:b/>
      <w:i w:val="0"/>
      <w:color w:val="000000"/>
    </w:rPr>
  </w:style>
  <w:style w:type="paragraph" w:styleId="Ttulo2">
    <w:name w:val="heading 2"/>
    <w:basedOn w:val="Normal"/>
    <w:next w:val="Normal"/>
    <w:uiPriority w:val="9"/>
    <w:semiHidden/>
    <w:unhideWhenUsed/>
    <w:qFormat/>
    <w:pPr>
      <w:keepNext/>
      <w:widowControl w:val="0"/>
      <w:pBdr>
        <w:top w:val="nil"/>
        <w:left w:val="nil"/>
        <w:bottom w:val="nil"/>
        <w:right w:val="nil"/>
        <w:between w:val="nil"/>
      </w:pBdr>
      <w:tabs>
        <w:tab w:val="left" w:pos="220"/>
        <w:tab w:val="left" w:pos="720"/>
      </w:tabs>
      <w:spacing w:before="240" w:after="240"/>
      <w:ind w:left="720" w:hanging="720"/>
      <w:outlineLvl w:val="1"/>
    </w:pPr>
    <w:rPr>
      <w:color w:val="000000"/>
      <w:sz w:val="28"/>
      <w:szCs w:val="28"/>
    </w:rPr>
  </w:style>
  <w:style w:type="paragraph" w:styleId="Ttulo3">
    <w:name w:val="heading 3"/>
    <w:basedOn w:val="Normal"/>
    <w:next w:val="Normal"/>
    <w:uiPriority w:val="9"/>
    <w:semiHidden/>
    <w:unhideWhenUsed/>
    <w:qFormat/>
    <w:pPr>
      <w:keepNext/>
      <w:pBdr>
        <w:top w:val="nil"/>
        <w:left w:val="nil"/>
        <w:bottom w:val="nil"/>
        <w:right w:val="nil"/>
        <w:between w:val="nil"/>
      </w:pBdr>
      <w:spacing w:before="240" w:after="240"/>
      <w:ind w:left="720" w:hanging="720"/>
      <w:outlineLvl w:val="2"/>
    </w:pPr>
    <w:rPr>
      <w:b/>
      <w:color w:val="000000"/>
      <w:sz w:val="22"/>
    </w:rPr>
  </w:style>
  <w:style w:type="paragraph" w:styleId="Ttulo4">
    <w:name w:val="heading 4"/>
    <w:basedOn w:val="Normal"/>
    <w:next w:val="Normal"/>
    <w:uiPriority w:val="9"/>
    <w:semiHidden/>
    <w:unhideWhenUsed/>
    <w:qFormat/>
    <w:pPr>
      <w:keepNext/>
      <w:pBdr>
        <w:top w:val="nil"/>
        <w:left w:val="nil"/>
        <w:bottom w:val="nil"/>
        <w:right w:val="nil"/>
        <w:between w:val="nil"/>
      </w:pBdr>
      <w:spacing w:before="240" w:after="60"/>
      <w:outlineLvl w:val="3"/>
    </w:pPr>
    <w:rPr>
      <w:rFonts w:ascii="Cambria" w:eastAsia="Cambria" w:hAnsi="Cambria" w:cs="Cambria"/>
      <w:b/>
      <w:i w:val="0"/>
      <w:color w:val="000000"/>
      <w:sz w:val="28"/>
      <w:szCs w:val="28"/>
    </w:rPr>
  </w:style>
  <w:style w:type="paragraph" w:styleId="Ttulo5">
    <w:name w:val="heading 5"/>
    <w:basedOn w:val="Normal"/>
    <w:next w:val="Normal"/>
    <w:uiPriority w:val="9"/>
    <w:semiHidden/>
    <w:unhideWhenUsed/>
    <w:qFormat/>
    <w:pPr>
      <w:pBdr>
        <w:top w:val="nil"/>
        <w:left w:val="nil"/>
        <w:bottom w:val="nil"/>
        <w:right w:val="nil"/>
        <w:between w:val="nil"/>
      </w:pBdr>
      <w:spacing w:before="240" w:after="60"/>
      <w:outlineLvl w:val="4"/>
    </w:pPr>
    <w:rPr>
      <w:rFonts w:ascii="Cambria" w:eastAsia="Cambria" w:hAnsi="Cambria" w:cs="Cambria"/>
      <w:b/>
      <w:color w:val="000000"/>
      <w:sz w:val="26"/>
      <w:szCs w:val="26"/>
    </w:rPr>
  </w:style>
  <w:style w:type="paragraph" w:styleId="Ttulo6">
    <w:name w:val="heading 6"/>
    <w:basedOn w:val="Normal"/>
    <w:next w:val="Normal"/>
    <w:uiPriority w:val="9"/>
    <w:semiHidden/>
    <w:unhideWhenUsed/>
    <w:qFormat/>
    <w:pPr>
      <w:pBdr>
        <w:top w:val="nil"/>
        <w:left w:val="nil"/>
        <w:bottom w:val="nil"/>
        <w:right w:val="nil"/>
        <w:between w:val="nil"/>
      </w:pBdr>
      <w:spacing w:before="240" w:after="60"/>
      <w:outlineLvl w:val="5"/>
    </w:pPr>
    <w:rPr>
      <w:rFonts w:ascii="Cambria" w:eastAsia="Cambria" w:hAnsi="Cambria" w:cs="Cambria"/>
      <w:b/>
      <w:i w:val="0"/>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pBdr>
        <w:top w:val="nil"/>
        <w:left w:val="nil"/>
        <w:bottom w:val="nil"/>
        <w:right w:val="nil"/>
        <w:between w:val="nil"/>
      </w:pBdr>
      <w:spacing w:before="240" w:after="240"/>
      <w:jc w:val="center"/>
    </w:pPr>
    <w:rPr>
      <w:i w:val="0"/>
      <w:smallCaps/>
      <w:color w:val="000000"/>
    </w:rPr>
  </w:style>
  <w:style w:type="paragraph" w:styleId="Subttulo">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color w:val="666666"/>
      <w:sz w:val="48"/>
      <w:szCs w:val="48"/>
    </w:rPr>
  </w:style>
  <w:style w:type="table" w:customStyle="1" w:styleId="a">
    <w:basedOn w:val="Tablanormal"/>
    <w:tblPr>
      <w:tblStyleRowBandSize w:val="1"/>
      <w:tblStyleColBandSize w:val="1"/>
    </w:tblPr>
  </w:style>
  <w:style w:type="paragraph" w:styleId="Piedepgina">
    <w:name w:val="footer"/>
    <w:basedOn w:val="Normal"/>
    <w:link w:val="PiedepginaCar"/>
    <w:uiPriority w:val="99"/>
    <w:unhideWhenUsed/>
    <w:rsid w:val="004E140D"/>
    <w:pPr>
      <w:pBdr>
        <w:top w:val="nil"/>
        <w:left w:val="nil"/>
        <w:bottom w:val="nil"/>
        <w:right w:val="nil"/>
        <w:between w:val="nil"/>
      </w:pBdr>
      <w:tabs>
        <w:tab w:val="center" w:pos="4680"/>
        <w:tab w:val="right" w:pos="9360"/>
      </w:tabs>
    </w:pPr>
    <w:rPr>
      <w:i w:val="0"/>
      <w:color w:val="000000"/>
      <w:sz w:val="22"/>
    </w:rPr>
  </w:style>
  <w:style w:type="paragraph" w:customStyle="1" w:styleId="APALevel1">
    <w:name w:val="APA Level 1"/>
    <w:basedOn w:val="Normal"/>
    <w:qFormat/>
    <w:rsid w:val="00914409"/>
    <w:pPr>
      <w:pBdr>
        <w:top w:val="nil"/>
        <w:left w:val="nil"/>
        <w:bottom w:val="nil"/>
        <w:right w:val="nil"/>
        <w:between w:val="nil"/>
      </w:pBdr>
      <w:spacing w:before="480"/>
      <w:jc w:val="center"/>
    </w:pPr>
    <w:rPr>
      <w:b/>
      <w:i w:val="0"/>
      <w:color w:val="000000"/>
      <w:sz w:val="24"/>
    </w:rPr>
  </w:style>
  <w:style w:type="paragraph" w:customStyle="1" w:styleId="APALevel2">
    <w:name w:val="APA Level 2"/>
    <w:basedOn w:val="Normal"/>
    <w:qFormat/>
    <w:rsid w:val="00914409"/>
    <w:pPr>
      <w:pBdr>
        <w:top w:val="nil"/>
        <w:left w:val="nil"/>
        <w:bottom w:val="nil"/>
        <w:right w:val="nil"/>
        <w:between w:val="nil"/>
      </w:pBdr>
      <w:spacing w:before="360"/>
    </w:pPr>
    <w:rPr>
      <w:b/>
      <w:i w:val="0"/>
      <w:color w:val="000000"/>
      <w:sz w:val="24"/>
    </w:rPr>
  </w:style>
  <w:style w:type="paragraph" w:customStyle="1" w:styleId="APALevel3">
    <w:name w:val="APA Level 3"/>
    <w:basedOn w:val="Normal"/>
    <w:qFormat/>
    <w:rsid w:val="00975795"/>
    <w:pPr>
      <w:pBdr>
        <w:top w:val="nil"/>
        <w:left w:val="nil"/>
        <w:bottom w:val="nil"/>
        <w:right w:val="nil"/>
        <w:between w:val="nil"/>
      </w:pBdr>
      <w:spacing w:before="240" w:after="240"/>
    </w:pPr>
    <w:rPr>
      <w:b/>
      <w:color w:val="000000"/>
      <w:sz w:val="24"/>
    </w:rPr>
  </w:style>
  <w:style w:type="paragraph" w:customStyle="1" w:styleId="APABodyText">
    <w:name w:val="APA Body Text"/>
    <w:basedOn w:val="APALevel3"/>
    <w:qFormat/>
    <w:rsid w:val="00975795"/>
    <w:pPr>
      <w:spacing w:before="0" w:after="0" w:line="480" w:lineRule="auto"/>
      <w:ind w:firstLine="720"/>
    </w:pPr>
    <w:rPr>
      <w:b w:val="0"/>
      <w:i w:val="0"/>
    </w:rPr>
  </w:style>
  <w:style w:type="paragraph" w:customStyle="1" w:styleId="APAReferences">
    <w:name w:val="APA References"/>
    <w:basedOn w:val="Normal"/>
    <w:qFormat/>
    <w:rsid w:val="009631FB"/>
    <w:pPr>
      <w:pBdr>
        <w:top w:val="nil"/>
        <w:left w:val="nil"/>
        <w:bottom w:val="nil"/>
        <w:right w:val="nil"/>
        <w:between w:val="nil"/>
      </w:pBdr>
      <w:spacing w:after="240" w:line="480" w:lineRule="auto"/>
      <w:ind w:left="720" w:hanging="720"/>
    </w:pPr>
    <w:rPr>
      <w:i w:val="0"/>
      <w:color w:val="000000"/>
      <w:sz w:val="24"/>
    </w:rPr>
  </w:style>
  <w:style w:type="paragraph" w:customStyle="1" w:styleId="APATableTitle">
    <w:name w:val="APA Table Title"/>
    <w:basedOn w:val="Normal"/>
    <w:autoRedefine/>
    <w:qFormat/>
    <w:rsid w:val="00F425A6"/>
    <w:pPr>
      <w:pBdr>
        <w:top w:val="nil"/>
        <w:left w:val="nil"/>
        <w:bottom w:val="nil"/>
        <w:right w:val="nil"/>
        <w:between w:val="nil"/>
      </w:pBdr>
      <w:spacing w:before="240" w:after="240"/>
    </w:pPr>
    <w:rPr>
      <w:rFonts w:eastAsia="Arial" w:cs="Arial"/>
      <w:b/>
      <w:i w:val="0"/>
      <w:iCs/>
      <w:color w:val="000000"/>
      <w:sz w:val="24"/>
      <w:szCs w:val="22"/>
      <w:lang w:val="es-ES_tradnl"/>
    </w:rPr>
  </w:style>
  <w:style w:type="character" w:customStyle="1" w:styleId="PiedepginaCar">
    <w:name w:val="Pie de página Car"/>
    <w:link w:val="Piedepgina"/>
    <w:uiPriority w:val="99"/>
    <w:rsid w:val="004E140D"/>
    <w:rPr>
      <w:i/>
      <w:sz w:val="20"/>
    </w:rPr>
  </w:style>
  <w:style w:type="paragraph" w:styleId="Encabezado">
    <w:name w:val="header"/>
    <w:basedOn w:val="Normal"/>
    <w:link w:val="EncabezadoCar"/>
    <w:uiPriority w:val="99"/>
    <w:unhideWhenUsed/>
    <w:rsid w:val="004E140D"/>
    <w:pPr>
      <w:pBdr>
        <w:top w:val="nil"/>
        <w:left w:val="nil"/>
        <w:bottom w:val="nil"/>
        <w:right w:val="nil"/>
        <w:between w:val="nil"/>
      </w:pBdr>
      <w:tabs>
        <w:tab w:val="center" w:pos="4680"/>
        <w:tab w:val="right" w:pos="9360"/>
      </w:tabs>
    </w:pPr>
    <w:rPr>
      <w:i w:val="0"/>
      <w:color w:val="000000"/>
      <w:sz w:val="22"/>
    </w:rPr>
  </w:style>
  <w:style w:type="character" w:customStyle="1" w:styleId="EncabezadoCar">
    <w:name w:val="Encabezado Car"/>
    <w:link w:val="Encabezado"/>
    <w:uiPriority w:val="99"/>
    <w:rsid w:val="004E140D"/>
    <w:rPr>
      <w:i/>
      <w:sz w:val="20"/>
    </w:rPr>
  </w:style>
  <w:style w:type="paragraph" w:styleId="TDC1">
    <w:name w:val="toc 1"/>
    <w:basedOn w:val="Normal"/>
    <w:next w:val="Normal"/>
    <w:autoRedefine/>
    <w:uiPriority w:val="39"/>
    <w:unhideWhenUsed/>
    <w:qFormat/>
    <w:rsid w:val="009631FB"/>
    <w:rPr>
      <w:rFonts w:cstheme="minorHAnsi"/>
      <w:b/>
      <w:bCs/>
      <w:i w:val="0"/>
      <w:iCs/>
      <w:sz w:val="24"/>
    </w:rPr>
  </w:style>
  <w:style w:type="paragraph" w:customStyle="1" w:styleId="APAFigureTitle">
    <w:name w:val="APA Figure Title"/>
    <w:basedOn w:val="Normal"/>
    <w:autoRedefine/>
    <w:qFormat/>
    <w:rsid w:val="004E140D"/>
    <w:pPr>
      <w:pBdr>
        <w:top w:val="nil"/>
        <w:left w:val="nil"/>
        <w:bottom w:val="nil"/>
        <w:right w:val="nil"/>
        <w:between w:val="nil"/>
      </w:pBdr>
      <w:spacing w:before="240" w:after="120"/>
    </w:pPr>
    <w:rPr>
      <w:rFonts w:eastAsia="Arial"/>
      <w:i w:val="0"/>
      <w:color w:val="000000"/>
      <w:sz w:val="22"/>
    </w:rPr>
  </w:style>
  <w:style w:type="paragraph" w:customStyle="1" w:styleId="APABodynotrequired">
    <w:name w:val="APA Body (not required)"/>
    <w:basedOn w:val="APABodyText"/>
    <w:qFormat/>
    <w:rsid w:val="004E140D"/>
    <w:rPr>
      <w:color w:val="808080"/>
    </w:rPr>
  </w:style>
  <w:style w:type="paragraph" w:customStyle="1" w:styleId="APALongIndentedquotenotnecessary">
    <w:name w:val="APA Long Indented quote (not necessary)"/>
    <w:basedOn w:val="Normal"/>
    <w:qFormat/>
    <w:rsid w:val="00471D41"/>
    <w:pPr>
      <w:pBdr>
        <w:top w:val="nil"/>
        <w:left w:val="nil"/>
        <w:bottom w:val="nil"/>
        <w:right w:val="nil"/>
        <w:between w:val="nil"/>
      </w:pBdr>
      <w:spacing w:before="240" w:after="240" w:line="480" w:lineRule="auto"/>
      <w:ind w:left="720"/>
    </w:pPr>
    <w:rPr>
      <w:color w:val="000000" w:themeColor="text1"/>
    </w:rPr>
  </w:style>
  <w:style w:type="paragraph" w:customStyle="1" w:styleId="APALevel2notnecessary">
    <w:name w:val="APA Level 2 (not necessary)"/>
    <w:basedOn w:val="Normal"/>
    <w:qFormat/>
    <w:rsid w:val="009631FB"/>
    <w:pPr>
      <w:pBdr>
        <w:top w:val="nil"/>
        <w:left w:val="nil"/>
        <w:bottom w:val="nil"/>
        <w:right w:val="nil"/>
        <w:between w:val="nil"/>
      </w:pBdr>
      <w:spacing w:before="360" w:after="240"/>
    </w:pPr>
    <w:rPr>
      <w:b/>
      <w:color w:val="BFBFBF"/>
      <w:sz w:val="24"/>
    </w:rPr>
  </w:style>
  <w:style w:type="paragraph" w:styleId="TDC2">
    <w:name w:val="toc 2"/>
    <w:basedOn w:val="Normal"/>
    <w:next w:val="Normal"/>
    <w:autoRedefine/>
    <w:uiPriority w:val="39"/>
    <w:unhideWhenUsed/>
    <w:rsid w:val="004E140D"/>
    <w:pPr>
      <w:ind w:left="240"/>
    </w:pPr>
    <w:rPr>
      <w:rFonts w:asciiTheme="minorHAnsi" w:hAnsiTheme="minorHAnsi" w:cstheme="minorHAnsi"/>
      <w:b/>
      <w:bCs/>
      <w:sz w:val="22"/>
      <w:szCs w:val="22"/>
    </w:rPr>
  </w:style>
  <w:style w:type="paragraph" w:styleId="TDC3">
    <w:name w:val="toc 3"/>
    <w:basedOn w:val="Normal"/>
    <w:next w:val="Normal"/>
    <w:autoRedefine/>
    <w:uiPriority w:val="39"/>
    <w:unhideWhenUsed/>
    <w:rsid w:val="004E140D"/>
    <w:pPr>
      <w:ind w:left="480"/>
    </w:pPr>
    <w:rPr>
      <w:rFonts w:asciiTheme="minorHAnsi" w:hAnsiTheme="minorHAnsi" w:cstheme="minorHAnsi"/>
      <w:szCs w:val="20"/>
    </w:rPr>
  </w:style>
  <w:style w:type="paragraph" w:styleId="TDC4">
    <w:name w:val="toc 4"/>
    <w:basedOn w:val="Normal"/>
    <w:next w:val="Normal"/>
    <w:autoRedefine/>
    <w:uiPriority w:val="39"/>
    <w:unhideWhenUsed/>
    <w:rsid w:val="004E140D"/>
    <w:pPr>
      <w:ind w:left="720"/>
    </w:pPr>
    <w:rPr>
      <w:rFonts w:asciiTheme="minorHAnsi" w:hAnsiTheme="minorHAnsi" w:cstheme="minorHAnsi"/>
      <w:szCs w:val="20"/>
    </w:rPr>
  </w:style>
  <w:style w:type="paragraph" w:styleId="TDC5">
    <w:name w:val="toc 5"/>
    <w:basedOn w:val="Normal"/>
    <w:next w:val="Normal"/>
    <w:autoRedefine/>
    <w:uiPriority w:val="39"/>
    <w:unhideWhenUsed/>
    <w:rsid w:val="004E140D"/>
    <w:pPr>
      <w:ind w:left="960"/>
    </w:pPr>
    <w:rPr>
      <w:rFonts w:asciiTheme="minorHAnsi" w:hAnsiTheme="minorHAnsi" w:cstheme="minorHAnsi"/>
      <w:szCs w:val="20"/>
    </w:rPr>
  </w:style>
  <w:style w:type="paragraph" w:styleId="TDC6">
    <w:name w:val="toc 6"/>
    <w:basedOn w:val="Normal"/>
    <w:next w:val="Normal"/>
    <w:autoRedefine/>
    <w:uiPriority w:val="39"/>
    <w:unhideWhenUsed/>
    <w:rsid w:val="004E140D"/>
    <w:pPr>
      <w:ind w:left="1200"/>
    </w:pPr>
    <w:rPr>
      <w:rFonts w:asciiTheme="minorHAnsi" w:hAnsiTheme="minorHAnsi" w:cstheme="minorHAnsi"/>
      <w:szCs w:val="20"/>
    </w:rPr>
  </w:style>
  <w:style w:type="paragraph" w:styleId="TDC7">
    <w:name w:val="toc 7"/>
    <w:basedOn w:val="Normal"/>
    <w:next w:val="Normal"/>
    <w:autoRedefine/>
    <w:uiPriority w:val="39"/>
    <w:unhideWhenUsed/>
    <w:rsid w:val="004E140D"/>
    <w:pPr>
      <w:ind w:left="1440"/>
    </w:pPr>
    <w:rPr>
      <w:rFonts w:asciiTheme="minorHAnsi" w:hAnsiTheme="minorHAnsi" w:cstheme="minorHAnsi"/>
      <w:szCs w:val="20"/>
    </w:rPr>
  </w:style>
  <w:style w:type="paragraph" w:styleId="TDC8">
    <w:name w:val="toc 8"/>
    <w:basedOn w:val="Normal"/>
    <w:next w:val="Normal"/>
    <w:autoRedefine/>
    <w:uiPriority w:val="39"/>
    <w:unhideWhenUsed/>
    <w:rsid w:val="004E140D"/>
    <w:pPr>
      <w:ind w:left="1680"/>
    </w:pPr>
    <w:rPr>
      <w:rFonts w:asciiTheme="minorHAnsi" w:hAnsiTheme="minorHAnsi" w:cstheme="minorHAnsi"/>
      <w:szCs w:val="20"/>
    </w:rPr>
  </w:style>
  <w:style w:type="paragraph" w:styleId="TDC9">
    <w:name w:val="toc 9"/>
    <w:basedOn w:val="Normal"/>
    <w:next w:val="Normal"/>
    <w:autoRedefine/>
    <w:uiPriority w:val="39"/>
    <w:unhideWhenUsed/>
    <w:rsid w:val="004E140D"/>
    <w:pPr>
      <w:ind w:left="1920"/>
    </w:pPr>
    <w:rPr>
      <w:rFonts w:asciiTheme="minorHAnsi" w:hAnsiTheme="minorHAnsi" w:cstheme="minorHAnsi"/>
      <w:szCs w:val="20"/>
    </w:rPr>
  </w:style>
  <w:style w:type="character" w:styleId="Hipervnculo">
    <w:name w:val="Hyperlink"/>
    <w:uiPriority w:val="99"/>
    <w:unhideWhenUsed/>
    <w:rsid w:val="004E140D"/>
    <w:rPr>
      <w:color w:val="0000FF"/>
      <w:u w:val="single"/>
    </w:rPr>
  </w:style>
  <w:style w:type="paragraph" w:customStyle="1" w:styleId="Exampleheader">
    <w:name w:val="Example header"/>
    <w:basedOn w:val="Normal"/>
    <w:autoRedefine/>
    <w:qFormat/>
    <w:rsid w:val="006C64CF"/>
    <w:pPr>
      <w:pBdr>
        <w:top w:val="nil"/>
        <w:left w:val="nil"/>
        <w:bottom w:val="nil"/>
        <w:right w:val="nil"/>
        <w:between w:val="nil"/>
      </w:pBdr>
      <w:spacing w:after="120"/>
      <w:ind w:left="706" w:hanging="706"/>
    </w:pPr>
    <w:rPr>
      <w:color w:val="000000"/>
    </w:rPr>
  </w:style>
  <w:style w:type="paragraph" w:styleId="Textodeglobo">
    <w:name w:val="Balloon Text"/>
    <w:basedOn w:val="Normal"/>
    <w:link w:val="TextodegloboCar"/>
    <w:uiPriority w:val="99"/>
    <w:semiHidden/>
    <w:unhideWhenUsed/>
    <w:rsid w:val="003D2262"/>
    <w:pPr>
      <w:pBdr>
        <w:top w:val="nil"/>
        <w:left w:val="nil"/>
        <w:bottom w:val="nil"/>
        <w:right w:val="nil"/>
        <w:between w:val="nil"/>
      </w:pBdr>
    </w:pPr>
    <w:rPr>
      <w:i w:val="0"/>
      <w:color w:val="000000"/>
      <w:sz w:val="18"/>
      <w:szCs w:val="18"/>
    </w:rPr>
  </w:style>
  <w:style w:type="character" w:customStyle="1" w:styleId="TextodegloboCar">
    <w:name w:val="Texto de globo Car"/>
    <w:basedOn w:val="Fuentedeprrafopredeter"/>
    <w:link w:val="Textodeglobo"/>
    <w:uiPriority w:val="99"/>
    <w:semiHidden/>
    <w:rsid w:val="003D2262"/>
    <w:rPr>
      <w:i/>
      <w:color w:val="000000"/>
      <w:sz w:val="18"/>
      <w:szCs w:val="18"/>
    </w:rPr>
  </w:style>
  <w:style w:type="character" w:styleId="Mencinsinresolver">
    <w:name w:val="Unresolved Mention"/>
    <w:basedOn w:val="Fuentedeprrafopredeter"/>
    <w:uiPriority w:val="99"/>
    <w:rsid w:val="00566AD6"/>
    <w:rPr>
      <w:color w:val="605E5C"/>
      <w:shd w:val="clear" w:color="auto" w:fill="E1DFDD"/>
    </w:rPr>
  </w:style>
  <w:style w:type="paragraph" w:customStyle="1" w:styleId="Tablename">
    <w:name w:val="Table name"/>
    <w:basedOn w:val="APATableTitle"/>
    <w:autoRedefine/>
    <w:qFormat/>
    <w:rsid w:val="00DD2BC3"/>
    <w:rPr>
      <w:b w:val="0"/>
      <w:i/>
    </w:rPr>
  </w:style>
  <w:style w:type="paragraph" w:customStyle="1" w:styleId="Abstract">
    <w:name w:val="Abstract"/>
    <w:basedOn w:val="APABodyText"/>
    <w:qFormat/>
    <w:rsid w:val="00921D45"/>
    <w:pPr>
      <w:jc w:val="both"/>
    </w:pPr>
  </w:style>
  <w:style w:type="paragraph" w:customStyle="1" w:styleId="TitlePage">
    <w:name w:val="Title Page"/>
    <w:basedOn w:val="APATableTitle"/>
    <w:qFormat/>
    <w:rsid w:val="006A0206"/>
    <w:pPr>
      <w:jc w:val="center"/>
    </w:pPr>
  </w:style>
  <w:style w:type="paragraph" w:styleId="NormalWeb">
    <w:name w:val="Normal (Web)"/>
    <w:basedOn w:val="Normal"/>
    <w:uiPriority w:val="99"/>
    <w:semiHidden/>
    <w:unhideWhenUsed/>
    <w:rsid w:val="00AC1600"/>
    <w:pPr>
      <w:spacing w:before="100" w:beforeAutospacing="1" w:after="100" w:afterAutospacing="1"/>
    </w:pPr>
  </w:style>
  <w:style w:type="character" w:styleId="Refdecomentario">
    <w:name w:val="annotation reference"/>
    <w:basedOn w:val="Fuentedeprrafopredeter"/>
    <w:uiPriority w:val="99"/>
    <w:semiHidden/>
    <w:unhideWhenUsed/>
    <w:rsid w:val="00B466B2"/>
    <w:rPr>
      <w:sz w:val="16"/>
      <w:szCs w:val="16"/>
    </w:rPr>
  </w:style>
  <w:style w:type="paragraph" w:styleId="Textocomentario">
    <w:name w:val="annotation text"/>
    <w:basedOn w:val="Normal"/>
    <w:link w:val="TextocomentarioCar"/>
    <w:uiPriority w:val="99"/>
    <w:semiHidden/>
    <w:unhideWhenUsed/>
    <w:rsid w:val="00B466B2"/>
    <w:rPr>
      <w:szCs w:val="20"/>
    </w:rPr>
  </w:style>
  <w:style w:type="character" w:customStyle="1" w:styleId="TextocomentarioCar">
    <w:name w:val="Texto comentario Car"/>
    <w:basedOn w:val="Fuentedeprrafopredeter"/>
    <w:link w:val="Textocomentario"/>
    <w:uiPriority w:val="99"/>
    <w:semiHidden/>
    <w:rsid w:val="00B466B2"/>
  </w:style>
  <w:style w:type="paragraph" w:styleId="Asuntodelcomentario">
    <w:name w:val="annotation subject"/>
    <w:basedOn w:val="Textocomentario"/>
    <w:next w:val="Textocomentario"/>
    <w:link w:val="AsuntodelcomentarioCar"/>
    <w:uiPriority w:val="99"/>
    <w:semiHidden/>
    <w:unhideWhenUsed/>
    <w:rsid w:val="00B466B2"/>
    <w:rPr>
      <w:b/>
      <w:bCs/>
    </w:rPr>
  </w:style>
  <w:style w:type="character" w:customStyle="1" w:styleId="AsuntodelcomentarioCar">
    <w:name w:val="Asunto del comentario Car"/>
    <w:basedOn w:val="TextocomentarioCar"/>
    <w:link w:val="Asuntodelcomentario"/>
    <w:uiPriority w:val="99"/>
    <w:semiHidden/>
    <w:rsid w:val="00B466B2"/>
    <w:rPr>
      <w:b/>
      <w:bCs/>
    </w:rPr>
  </w:style>
  <w:style w:type="paragraph" w:styleId="Revisin">
    <w:name w:val="Revision"/>
    <w:hidden/>
    <w:uiPriority w:val="71"/>
    <w:unhideWhenUsed/>
    <w:rsid w:val="00836897"/>
  </w:style>
  <w:style w:type="table" w:customStyle="1" w:styleId="a0">
    <w:basedOn w:val="Tablanormal"/>
    <w:tblPr>
      <w:tblStyleRowBandSize w:val="1"/>
      <w:tblStyleColBandSize w:val="1"/>
      <w:tblCellMar>
        <w:left w:w="115" w:type="dxa"/>
        <w:right w:w="115" w:type="dxa"/>
      </w:tblCellMar>
    </w:tblPr>
  </w:style>
  <w:style w:type="table" w:customStyle="1" w:styleId="a1">
    <w:basedOn w:val="Tablanormal"/>
    <w:tblPr>
      <w:tblStyleRowBandSize w:val="1"/>
      <w:tblStyleColBandSize w:val="1"/>
      <w:tblCellMar>
        <w:left w:w="115" w:type="dxa"/>
        <w:right w:w="115" w:type="dxa"/>
      </w:tblCellMar>
    </w:tblPr>
  </w:style>
  <w:style w:type="paragraph" w:customStyle="1" w:styleId="APATitlePage">
    <w:name w:val="APA Title Page"/>
    <w:basedOn w:val="APALevel1"/>
    <w:qFormat/>
    <w:rsid w:val="000D1175"/>
    <w:rPr>
      <w:rFonts w:eastAsia="Arial"/>
      <w:b w:val="0"/>
    </w:rPr>
  </w:style>
  <w:style w:type="paragraph" w:customStyle="1" w:styleId="APAAbstract">
    <w:name w:val="APA Abstract"/>
    <w:basedOn w:val="Normal"/>
    <w:qFormat/>
    <w:rsid w:val="009631FB"/>
    <w:pPr>
      <w:pBdr>
        <w:top w:val="nil"/>
        <w:left w:val="nil"/>
        <w:bottom w:val="nil"/>
        <w:right w:val="nil"/>
        <w:between w:val="nil"/>
      </w:pBdr>
      <w:spacing w:line="480" w:lineRule="auto"/>
    </w:pPr>
    <w:rPr>
      <w:rFonts w:eastAsia="Arial" w:cs="Arial"/>
      <w:i w:val="0"/>
      <w:color w:val="000000"/>
      <w:sz w:val="24"/>
    </w:rPr>
  </w:style>
  <w:style w:type="paragraph" w:customStyle="1" w:styleId="APABodyAriel">
    <w:name w:val="APA Body Ariel"/>
    <w:basedOn w:val="Normal"/>
    <w:qFormat/>
    <w:rsid w:val="00367B00"/>
    <w:pPr>
      <w:pBdr>
        <w:top w:val="nil"/>
        <w:left w:val="nil"/>
        <w:bottom w:val="nil"/>
        <w:right w:val="nil"/>
        <w:between w:val="nil"/>
      </w:pBdr>
      <w:spacing w:line="480" w:lineRule="auto"/>
      <w:ind w:firstLine="720"/>
    </w:pPr>
    <w:rPr>
      <w:rFonts w:eastAsia="Arial" w:cs="Arial"/>
      <w:color w:val="000000"/>
    </w:rPr>
  </w:style>
  <w:style w:type="paragraph" w:customStyle="1" w:styleId="APALongIndentedQuote">
    <w:name w:val="APA Long Indented Quote"/>
    <w:basedOn w:val="Normal"/>
    <w:qFormat/>
    <w:rsid w:val="009631FB"/>
    <w:pPr>
      <w:pBdr>
        <w:top w:val="nil"/>
        <w:left w:val="nil"/>
        <w:bottom w:val="nil"/>
        <w:right w:val="nil"/>
        <w:between w:val="nil"/>
      </w:pBdr>
      <w:spacing w:line="480" w:lineRule="auto"/>
      <w:ind w:left="720"/>
    </w:pPr>
    <w:rPr>
      <w:rFonts w:eastAsia="Arial" w:cs="Arial"/>
      <w:i w:val="0"/>
      <w:color w:val="000000"/>
      <w:sz w:val="24"/>
    </w:rPr>
  </w:style>
  <w:style w:type="character" w:styleId="Textodelmarcadordeposicin">
    <w:name w:val="Placeholder Text"/>
    <w:basedOn w:val="Fuentedeprrafopredeter"/>
    <w:uiPriority w:val="99"/>
    <w:semiHidden/>
    <w:rsid w:val="00165E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9476">
      <w:bodyDiv w:val="1"/>
      <w:marLeft w:val="0"/>
      <w:marRight w:val="0"/>
      <w:marTop w:val="0"/>
      <w:marBottom w:val="0"/>
      <w:divBdr>
        <w:top w:val="none" w:sz="0" w:space="0" w:color="auto"/>
        <w:left w:val="none" w:sz="0" w:space="0" w:color="auto"/>
        <w:bottom w:val="none" w:sz="0" w:space="0" w:color="auto"/>
        <w:right w:val="none" w:sz="0" w:space="0" w:color="auto"/>
      </w:divBdr>
    </w:div>
    <w:div w:id="11361403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E22FhfnECz+SB7GenrSH7b20+Q==">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3462</Words>
  <Characters>19041</Characters>
  <Application>Microsoft Office Word</Application>
  <DocSecurity>0</DocSecurity>
  <Lines>158</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Tracey Tokuhama</dc:creator>
  <cp:lastModifiedBy>Mishel Tirira Vallejo</cp:lastModifiedBy>
  <cp:revision>4</cp:revision>
  <dcterms:created xsi:type="dcterms:W3CDTF">2025-09-17T20:14:00Z</dcterms:created>
  <dcterms:modified xsi:type="dcterms:W3CDTF">2025-09-17T22:06:00Z</dcterms:modified>
</cp:coreProperties>
</file>