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C0D2D" w:rsidRDefault="00AA799F" w:rsidP="0027100F">
      <w:pPr>
        <w:spacing w:after="365" w:line="240" w:lineRule="auto"/>
        <w:jc w:val="right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364671</wp:posOffset>
                </wp:positionH>
                <wp:positionV relativeFrom="paragraph">
                  <wp:posOffset>-1779936</wp:posOffset>
                </wp:positionV>
                <wp:extent cx="3288174" cy="4434919"/>
                <wp:effectExtent l="55245" t="20955" r="81915" b="100965"/>
                <wp:wrapNone/>
                <wp:docPr id="1041286499" name="Triángulo 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288174" cy="4434919"/>
                        </a:xfrm>
                        <a:prstGeom prst="rtTriangl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799F" w:rsidRPr="00AA799F" w:rsidRDefault="00AA799F" w:rsidP="00AA799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A799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Ejemplo </w:t>
                            </w:r>
                            <w:proofErr w:type="spellStart"/>
                            <w:r w:rsidR="00EC1E7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Evaluacion</w:t>
                            </w:r>
                            <w:proofErr w:type="spellEnd"/>
                            <w:r w:rsidR="00EC1E7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360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Triángulo rectángulo 5" o:spid="_x0000_s1026" type="#_x0000_t6" style="position:absolute;left:0;text-align:left;margin-left:28.7pt;margin-top:-140.15pt;width:258.9pt;height:349.2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" fillcolor="#254163 [1636]" strokecolor="#4579b8 [3044]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v:textbox style="layout-flow:vertical;mso-layout-flow-alt:bottom-to-top">
                  <w:txbxContent>
                    <w:p w:rsidR="00AA799F" w:rsidRPr="00AA799F" w:rsidRDefault="00AA799F" w:rsidP="00AA799F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AA799F">
                        <w:rPr>
                          <w:b/>
                          <w:bCs/>
                          <w:sz w:val="28"/>
                          <w:szCs w:val="28"/>
                        </w:rPr>
                        <w:t xml:space="preserve">Ejemplo </w:t>
                      </w:r>
                      <w:proofErr w:type="spellStart"/>
                      <w:r w:rsidR="00EC1E74">
                        <w:rPr>
                          <w:b/>
                          <w:bCs/>
                          <w:sz w:val="28"/>
                          <w:szCs w:val="28"/>
                        </w:rPr>
                        <w:t>Evaluacion</w:t>
                      </w:r>
                      <w:proofErr w:type="spellEnd"/>
                      <w:r w:rsidR="00EC1E7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360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02620F" w:rsidRPr="0002620F" w:rsidRDefault="0002620F" w:rsidP="0002620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9BBB59" w:themeColor="accent3"/>
          <w:sz w:val="48"/>
          <w:szCs w:val="48"/>
          <w:lang w:val="es-DO" w:eastAsia="es-DO"/>
        </w:rPr>
      </w:pPr>
    </w:p>
    <w:p w:rsidR="0002620F" w:rsidRPr="0002620F" w:rsidRDefault="0002620F" w:rsidP="0002620F">
      <w:pPr>
        <w:spacing w:before="100" w:beforeAutospacing="1" w:after="100" w:afterAutospacing="1" w:line="240" w:lineRule="auto"/>
        <w:jc w:val="right"/>
        <w:outlineLvl w:val="2"/>
        <w:rPr>
          <w:rFonts w:ascii="Amasis MT Pro" w:eastAsia="Times New Roman" w:hAnsi="Amasis MT Pro" w:cs="Times New Roman"/>
          <w:b/>
          <w:bCs/>
          <w:color w:val="9BBB59" w:themeColor="accent3"/>
          <w:sz w:val="48"/>
          <w:szCs w:val="48"/>
          <w:lang w:val="es-DO" w:eastAsia="es-DO"/>
        </w:rPr>
      </w:pPr>
      <w:r w:rsidRPr="0002620F">
        <w:rPr>
          <w:rFonts w:ascii="Amasis MT Pro" w:eastAsia="Times New Roman" w:hAnsi="Amasis MT Pro" w:cs="Times New Roman"/>
          <w:b/>
          <w:bCs/>
          <w:color w:val="9BBB59" w:themeColor="accent3"/>
          <w:sz w:val="48"/>
          <w:szCs w:val="48"/>
          <w:lang w:val="es-DO" w:eastAsia="es-DO"/>
        </w:rPr>
        <w:t>FORMATO DE EVALUACIÓN 360°</w:t>
      </w:r>
    </w:p>
    <w:p w:rsidR="0002620F" w:rsidRPr="0002620F" w:rsidRDefault="0002620F" w:rsidP="0002620F">
      <w:pPr>
        <w:spacing w:before="100" w:beforeAutospacing="1" w:after="100" w:afterAutospacing="1" w:line="240" w:lineRule="auto"/>
        <w:jc w:val="right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DO" w:eastAsia="es-DO"/>
        </w:rPr>
      </w:pPr>
    </w:p>
    <w:p w:rsidR="0002620F" w:rsidRPr="0002620F" w:rsidRDefault="0002620F" w:rsidP="000262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</w:pP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t xml:space="preserve"> </w:t>
      </w:r>
      <w:r w:rsidRPr="0002620F">
        <w:rPr>
          <w:rFonts w:ascii="Times New Roman" w:eastAsia="Times New Roman" w:hAnsi="Times New Roman" w:cs="Times New Roman"/>
          <w:b/>
          <w:bCs/>
          <w:sz w:val="24"/>
          <w:szCs w:val="24"/>
          <w:lang w:val="es-DO" w:eastAsia="es-DO"/>
        </w:rPr>
        <w:t>Fecha: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t xml:space="preserve"> [DD/MM/AAAA]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br/>
        <w:t xml:space="preserve"> </w:t>
      </w:r>
      <w:r w:rsidRPr="0002620F">
        <w:rPr>
          <w:rFonts w:ascii="Times New Roman" w:eastAsia="Times New Roman" w:hAnsi="Times New Roman" w:cs="Times New Roman"/>
          <w:b/>
          <w:bCs/>
          <w:sz w:val="24"/>
          <w:szCs w:val="24"/>
          <w:lang w:val="es-DO" w:eastAsia="es-DO"/>
        </w:rPr>
        <w:t>Nombre del Evaluado: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t xml:space="preserve"> [Nombre]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br/>
        <w:t xml:space="preserve"> </w:t>
      </w:r>
      <w:r w:rsidRPr="0002620F">
        <w:rPr>
          <w:rFonts w:ascii="Times New Roman" w:eastAsia="Times New Roman" w:hAnsi="Times New Roman" w:cs="Times New Roman"/>
          <w:b/>
          <w:bCs/>
          <w:sz w:val="24"/>
          <w:szCs w:val="24"/>
          <w:lang w:val="es-DO" w:eastAsia="es-DO"/>
        </w:rPr>
        <w:t>Puesto: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t xml:space="preserve"> [Cargo]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br/>
        <w:t xml:space="preserve"> </w:t>
      </w:r>
      <w:r w:rsidRPr="0002620F">
        <w:rPr>
          <w:rFonts w:ascii="Times New Roman" w:eastAsia="Times New Roman" w:hAnsi="Times New Roman" w:cs="Times New Roman"/>
          <w:b/>
          <w:bCs/>
          <w:sz w:val="24"/>
          <w:szCs w:val="24"/>
          <w:lang w:val="es-DO" w:eastAsia="es-DO"/>
        </w:rPr>
        <w:t>Periodo Evaluado: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t xml:space="preserve"> [Mes/Año - Mes/Año]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br/>
        <w:t xml:space="preserve"> </w:t>
      </w:r>
      <w:r w:rsidRPr="0002620F">
        <w:rPr>
          <w:rFonts w:ascii="Times New Roman" w:eastAsia="Times New Roman" w:hAnsi="Times New Roman" w:cs="Times New Roman"/>
          <w:b/>
          <w:bCs/>
          <w:sz w:val="24"/>
          <w:szCs w:val="24"/>
          <w:lang w:val="es-DO" w:eastAsia="es-DO"/>
        </w:rPr>
        <w:t>Evaluador: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t xml:space="preserve"> [Superior/Pares/Subordinado/Autorreporte]</w:t>
      </w:r>
    </w:p>
    <w:p w:rsidR="0002620F" w:rsidRPr="0002620F" w:rsidRDefault="0002620F" w:rsidP="000262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</w:pP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pict>
          <v:rect id="_x0000_i1085" style="width:0;height:1.5pt" o:hralign="center" o:hrstd="t" o:hr="t" fillcolor="#a0a0a0" stroked="f"/>
        </w:pict>
      </w:r>
    </w:p>
    <w:p w:rsidR="0002620F" w:rsidRPr="0002620F" w:rsidRDefault="0002620F" w:rsidP="0002620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s-DO" w:eastAsia="es-DO"/>
        </w:rPr>
      </w:pPr>
      <w:r w:rsidRPr="0002620F">
        <w:rPr>
          <w:rFonts w:ascii="Times New Roman" w:eastAsia="Times New Roman" w:hAnsi="Times New Roman" w:cs="Times New Roman"/>
          <w:b/>
          <w:bCs/>
          <w:sz w:val="36"/>
          <w:szCs w:val="36"/>
          <w:lang w:val="es-DO" w:eastAsia="es-DO"/>
        </w:rPr>
        <w:t>1. COMPETENCIAS CLAVE</w:t>
      </w:r>
    </w:p>
    <w:p w:rsidR="0002620F" w:rsidRPr="0002620F" w:rsidRDefault="0002620F" w:rsidP="000262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</w:pPr>
      <w:r w:rsidRPr="0002620F">
        <w:rPr>
          <w:rFonts w:ascii="Times New Roman" w:eastAsia="Times New Roman" w:hAnsi="Times New Roman" w:cs="Times New Roman"/>
          <w:b/>
          <w:bCs/>
          <w:sz w:val="24"/>
          <w:szCs w:val="24"/>
          <w:lang w:val="es-DO" w:eastAsia="es-DO"/>
        </w:rPr>
        <w:t>Instrucciones: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t xml:space="preserve"> Valore cada competencia con una escala del 1 al 5, donde: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br/>
        <w:t>1 = Deficiente | 2 = Regular | 3 = Aceptable | 4 = Bueno | 5 = Excelente</w:t>
      </w:r>
    </w:p>
    <w:tbl>
      <w:tblPr>
        <w:tblStyle w:val="Tablaconcuadrcula5oscura-nfasis1"/>
        <w:tblW w:w="5070" w:type="pct"/>
        <w:tblLook w:val="04A0" w:firstRow="1" w:lastRow="0" w:firstColumn="1" w:lastColumn="0" w:noHBand="0" w:noVBand="1"/>
      </w:tblPr>
      <w:tblGrid>
        <w:gridCol w:w="4391"/>
        <w:gridCol w:w="3781"/>
        <w:gridCol w:w="2430"/>
      </w:tblGrid>
      <w:tr w:rsidR="0002620F" w:rsidRPr="0002620F" w:rsidTr="000262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1" w:type="pct"/>
            <w:vAlign w:val="center"/>
            <w:hideMark/>
          </w:tcPr>
          <w:p w:rsidR="0002620F" w:rsidRPr="0002620F" w:rsidRDefault="0002620F" w:rsidP="0002620F">
            <w:pPr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>Competencia</w:t>
            </w:r>
          </w:p>
        </w:tc>
        <w:tc>
          <w:tcPr>
            <w:tcW w:w="1783" w:type="pct"/>
            <w:vAlign w:val="center"/>
            <w:hideMark/>
          </w:tcPr>
          <w:p w:rsidR="0002620F" w:rsidRPr="0002620F" w:rsidRDefault="0002620F" w:rsidP="0002620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>Calificación (1-5)</w:t>
            </w:r>
          </w:p>
        </w:tc>
        <w:tc>
          <w:tcPr>
            <w:tcW w:w="1146" w:type="pct"/>
            <w:vAlign w:val="center"/>
            <w:hideMark/>
          </w:tcPr>
          <w:p w:rsidR="0002620F" w:rsidRPr="0002620F" w:rsidRDefault="0002620F" w:rsidP="0002620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>Comentarios</w:t>
            </w:r>
          </w:p>
        </w:tc>
      </w:tr>
      <w:tr w:rsidR="0002620F" w:rsidRPr="0002620F" w:rsidTr="000262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1" w:type="pct"/>
            <w:vAlign w:val="center"/>
            <w:hideMark/>
          </w:tcPr>
          <w:p w:rsidR="0002620F" w:rsidRPr="0002620F" w:rsidRDefault="0002620F" w:rsidP="0002620F">
            <w:pPr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>Liderazgo</w:t>
            </w:r>
          </w:p>
        </w:tc>
        <w:tc>
          <w:tcPr>
            <w:tcW w:w="1783" w:type="pct"/>
            <w:vAlign w:val="center"/>
            <w:hideMark/>
          </w:tcPr>
          <w:p w:rsidR="0002620F" w:rsidRPr="0002620F" w:rsidRDefault="0002620F" w:rsidP="000262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1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2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3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4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5</w:t>
            </w:r>
          </w:p>
        </w:tc>
        <w:tc>
          <w:tcPr>
            <w:tcW w:w="1146" w:type="pct"/>
            <w:vAlign w:val="center"/>
            <w:hideMark/>
          </w:tcPr>
          <w:p w:rsidR="0002620F" w:rsidRPr="0002620F" w:rsidRDefault="0002620F" w:rsidP="000262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>[Comentario]</w:t>
            </w:r>
          </w:p>
        </w:tc>
      </w:tr>
      <w:tr w:rsidR="0002620F" w:rsidRPr="0002620F" w:rsidTr="0002620F">
        <w:trPr>
          <w:trHeight w:val="7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1" w:type="pct"/>
            <w:vAlign w:val="center"/>
            <w:hideMark/>
          </w:tcPr>
          <w:p w:rsidR="0002620F" w:rsidRPr="0002620F" w:rsidRDefault="0002620F" w:rsidP="0002620F">
            <w:pPr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>Trabajo en equipo</w:t>
            </w:r>
          </w:p>
        </w:tc>
        <w:tc>
          <w:tcPr>
            <w:tcW w:w="1783" w:type="pct"/>
            <w:vAlign w:val="center"/>
            <w:hideMark/>
          </w:tcPr>
          <w:p w:rsidR="0002620F" w:rsidRPr="0002620F" w:rsidRDefault="0002620F" w:rsidP="000262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1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2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3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4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5</w:t>
            </w:r>
          </w:p>
        </w:tc>
        <w:tc>
          <w:tcPr>
            <w:tcW w:w="1146" w:type="pct"/>
            <w:vAlign w:val="center"/>
            <w:hideMark/>
          </w:tcPr>
          <w:p w:rsidR="0002620F" w:rsidRPr="0002620F" w:rsidRDefault="0002620F" w:rsidP="000262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>[Comentario]</w:t>
            </w:r>
          </w:p>
        </w:tc>
      </w:tr>
      <w:tr w:rsidR="0002620F" w:rsidRPr="0002620F" w:rsidTr="000262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1" w:type="pct"/>
            <w:vAlign w:val="center"/>
            <w:hideMark/>
          </w:tcPr>
          <w:p w:rsidR="0002620F" w:rsidRPr="0002620F" w:rsidRDefault="0002620F" w:rsidP="0002620F">
            <w:pPr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>Comunicación</w:t>
            </w:r>
          </w:p>
        </w:tc>
        <w:tc>
          <w:tcPr>
            <w:tcW w:w="1783" w:type="pct"/>
            <w:vAlign w:val="center"/>
            <w:hideMark/>
          </w:tcPr>
          <w:p w:rsidR="0002620F" w:rsidRPr="0002620F" w:rsidRDefault="0002620F" w:rsidP="000262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1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2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3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4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5</w:t>
            </w:r>
          </w:p>
        </w:tc>
        <w:tc>
          <w:tcPr>
            <w:tcW w:w="1146" w:type="pct"/>
            <w:vAlign w:val="center"/>
            <w:hideMark/>
          </w:tcPr>
          <w:p w:rsidR="0002620F" w:rsidRPr="0002620F" w:rsidRDefault="0002620F" w:rsidP="000262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>[Comentario]</w:t>
            </w:r>
          </w:p>
        </w:tc>
      </w:tr>
      <w:tr w:rsidR="0002620F" w:rsidRPr="0002620F" w:rsidTr="0002620F">
        <w:trPr>
          <w:trHeight w:val="7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1" w:type="pct"/>
            <w:vAlign w:val="center"/>
            <w:hideMark/>
          </w:tcPr>
          <w:p w:rsidR="0002620F" w:rsidRPr="0002620F" w:rsidRDefault="0002620F" w:rsidP="0002620F">
            <w:pPr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>Responsabilidad</w:t>
            </w:r>
          </w:p>
        </w:tc>
        <w:tc>
          <w:tcPr>
            <w:tcW w:w="1783" w:type="pct"/>
            <w:vAlign w:val="center"/>
            <w:hideMark/>
          </w:tcPr>
          <w:p w:rsidR="0002620F" w:rsidRPr="0002620F" w:rsidRDefault="0002620F" w:rsidP="000262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1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2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3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4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5</w:t>
            </w:r>
          </w:p>
        </w:tc>
        <w:tc>
          <w:tcPr>
            <w:tcW w:w="1146" w:type="pct"/>
            <w:vAlign w:val="center"/>
            <w:hideMark/>
          </w:tcPr>
          <w:p w:rsidR="0002620F" w:rsidRPr="0002620F" w:rsidRDefault="0002620F" w:rsidP="000262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>[Comentario]</w:t>
            </w:r>
          </w:p>
        </w:tc>
      </w:tr>
      <w:tr w:rsidR="0002620F" w:rsidRPr="0002620F" w:rsidTr="000262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1" w:type="pct"/>
            <w:vAlign w:val="center"/>
            <w:hideMark/>
          </w:tcPr>
          <w:p w:rsidR="0002620F" w:rsidRPr="0002620F" w:rsidRDefault="0002620F" w:rsidP="0002620F">
            <w:pPr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>Resolución de problemas</w:t>
            </w:r>
          </w:p>
        </w:tc>
        <w:tc>
          <w:tcPr>
            <w:tcW w:w="1783" w:type="pct"/>
            <w:vAlign w:val="center"/>
            <w:hideMark/>
          </w:tcPr>
          <w:p w:rsidR="0002620F" w:rsidRPr="0002620F" w:rsidRDefault="0002620F" w:rsidP="000262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1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2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3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4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5</w:t>
            </w:r>
          </w:p>
        </w:tc>
        <w:tc>
          <w:tcPr>
            <w:tcW w:w="1146" w:type="pct"/>
            <w:vAlign w:val="center"/>
            <w:hideMark/>
          </w:tcPr>
          <w:p w:rsidR="0002620F" w:rsidRPr="0002620F" w:rsidRDefault="0002620F" w:rsidP="000262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>[Comentario]</w:t>
            </w:r>
          </w:p>
        </w:tc>
      </w:tr>
      <w:tr w:rsidR="0002620F" w:rsidRPr="0002620F" w:rsidTr="0002620F">
        <w:trPr>
          <w:trHeight w:val="7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1" w:type="pct"/>
            <w:vAlign w:val="center"/>
            <w:hideMark/>
          </w:tcPr>
          <w:p w:rsidR="0002620F" w:rsidRPr="0002620F" w:rsidRDefault="0002620F" w:rsidP="0002620F">
            <w:pPr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>Innovación y creatividad</w:t>
            </w:r>
          </w:p>
        </w:tc>
        <w:tc>
          <w:tcPr>
            <w:tcW w:w="1783" w:type="pct"/>
            <w:vAlign w:val="center"/>
            <w:hideMark/>
          </w:tcPr>
          <w:p w:rsidR="0002620F" w:rsidRPr="0002620F" w:rsidRDefault="0002620F" w:rsidP="000262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1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2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3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4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5</w:t>
            </w:r>
          </w:p>
        </w:tc>
        <w:tc>
          <w:tcPr>
            <w:tcW w:w="1146" w:type="pct"/>
            <w:vAlign w:val="center"/>
            <w:hideMark/>
          </w:tcPr>
          <w:p w:rsidR="0002620F" w:rsidRPr="0002620F" w:rsidRDefault="0002620F" w:rsidP="000262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>[Comentario]</w:t>
            </w:r>
          </w:p>
        </w:tc>
      </w:tr>
      <w:tr w:rsidR="0002620F" w:rsidRPr="0002620F" w:rsidTr="000262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1" w:type="pct"/>
            <w:vAlign w:val="center"/>
            <w:hideMark/>
          </w:tcPr>
          <w:p w:rsidR="0002620F" w:rsidRPr="0002620F" w:rsidRDefault="0002620F" w:rsidP="0002620F">
            <w:pPr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>Orientación a resultados</w:t>
            </w:r>
          </w:p>
        </w:tc>
        <w:tc>
          <w:tcPr>
            <w:tcW w:w="1783" w:type="pct"/>
            <w:vAlign w:val="center"/>
            <w:hideMark/>
          </w:tcPr>
          <w:p w:rsidR="0002620F" w:rsidRPr="0002620F" w:rsidRDefault="0002620F" w:rsidP="000262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1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2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3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4 </w:t>
            </w:r>
            <w:r w:rsidRPr="0002620F">
              <w:rPr>
                <w:rFonts w:ascii="Segoe UI Symbol" w:eastAsia="Times New Roman" w:hAnsi="Segoe UI Symbol" w:cs="Segoe UI Symbol"/>
                <w:sz w:val="36"/>
                <w:szCs w:val="36"/>
                <w:lang w:val="es-DO" w:eastAsia="es-DO"/>
              </w:rPr>
              <w:t>☐</w:t>
            </w: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 xml:space="preserve"> 5</w:t>
            </w:r>
          </w:p>
        </w:tc>
        <w:tc>
          <w:tcPr>
            <w:tcW w:w="1146" w:type="pct"/>
            <w:vAlign w:val="center"/>
            <w:hideMark/>
          </w:tcPr>
          <w:p w:rsidR="0002620F" w:rsidRPr="0002620F" w:rsidRDefault="0002620F" w:rsidP="000262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</w:pPr>
            <w:r w:rsidRPr="0002620F">
              <w:rPr>
                <w:rFonts w:ascii="Times New Roman" w:eastAsia="Times New Roman" w:hAnsi="Times New Roman" w:cs="Times New Roman"/>
                <w:sz w:val="36"/>
                <w:szCs w:val="36"/>
                <w:lang w:val="es-DO" w:eastAsia="es-DO"/>
              </w:rPr>
              <w:t>[Comentario]</w:t>
            </w:r>
          </w:p>
        </w:tc>
      </w:tr>
    </w:tbl>
    <w:p w:rsidR="0002620F" w:rsidRPr="0002620F" w:rsidRDefault="0002620F" w:rsidP="000262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</w:pP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pict>
          <v:rect id="_x0000_i1086" style="width:0;height:1.5pt" o:hralign="center" o:hrstd="t" o:hr="t" fillcolor="#a0a0a0" stroked="f"/>
        </w:pict>
      </w:r>
    </w:p>
    <w:p w:rsidR="0002620F" w:rsidRPr="0002620F" w:rsidRDefault="0002620F" w:rsidP="0002620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s-DO" w:eastAsia="es-DO"/>
        </w:rPr>
      </w:pPr>
      <w:r w:rsidRPr="0002620F">
        <w:rPr>
          <w:rFonts w:ascii="Times New Roman" w:eastAsia="Times New Roman" w:hAnsi="Times New Roman" w:cs="Times New Roman"/>
          <w:b/>
          <w:bCs/>
          <w:sz w:val="36"/>
          <w:szCs w:val="36"/>
          <w:lang w:val="es-DO" w:eastAsia="es-DO"/>
        </w:rPr>
        <w:t>2. FORTALEZAS Y ÁREAS DE MEJORA</w:t>
      </w:r>
    </w:p>
    <w:p w:rsidR="0002620F" w:rsidRPr="0002620F" w:rsidRDefault="0002620F" w:rsidP="000262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</w:pPr>
      <w:r w:rsidRPr="0002620F">
        <w:rPr>
          <w:rFonts w:ascii="Segoe UI Symbol" w:eastAsia="Times New Roman" w:hAnsi="Segoe UI Symbol" w:cs="Segoe UI Symbol"/>
          <w:sz w:val="24"/>
          <w:szCs w:val="24"/>
          <w:lang w:val="es-DO" w:eastAsia="es-DO"/>
        </w:rPr>
        <w:t>✦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t xml:space="preserve"> </w:t>
      </w:r>
      <w:r w:rsidRPr="0002620F">
        <w:rPr>
          <w:rFonts w:ascii="Times New Roman" w:eastAsia="Times New Roman" w:hAnsi="Times New Roman" w:cs="Times New Roman"/>
          <w:b/>
          <w:bCs/>
          <w:sz w:val="24"/>
          <w:szCs w:val="24"/>
          <w:lang w:val="es-DO" w:eastAsia="es-DO"/>
        </w:rPr>
        <w:t>Fortalezas del evaluado: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br/>
        <w:t>[Escriba aquí las principales fortalezas]</w:t>
      </w:r>
    </w:p>
    <w:p w:rsidR="0002620F" w:rsidRPr="0002620F" w:rsidRDefault="0002620F" w:rsidP="000262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</w:pPr>
      <w:r w:rsidRPr="0002620F">
        <w:rPr>
          <w:rFonts w:ascii="Segoe UI Symbol" w:eastAsia="Times New Roman" w:hAnsi="Segoe UI Symbol" w:cs="Segoe UI Symbol"/>
          <w:sz w:val="24"/>
          <w:szCs w:val="24"/>
          <w:lang w:val="es-DO" w:eastAsia="es-DO"/>
        </w:rPr>
        <w:lastRenderedPageBreak/>
        <w:t>✦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t xml:space="preserve"> </w:t>
      </w:r>
      <w:r w:rsidRPr="0002620F">
        <w:rPr>
          <w:rFonts w:ascii="Times New Roman" w:eastAsia="Times New Roman" w:hAnsi="Times New Roman" w:cs="Times New Roman"/>
          <w:b/>
          <w:bCs/>
          <w:sz w:val="24"/>
          <w:szCs w:val="24"/>
          <w:lang w:val="es-DO" w:eastAsia="es-DO"/>
        </w:rPr>
        <w:t>Áreas de mejora: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br/>
        <w:t>[Escriba aquí oportunidades de desarrollo]</w:t>
      </w:r>
    </w:p>
    <w:p w:rsidR="0002620F" w:rsidRPr="0002620F" w:rsidRDefault="0002620F" w:rsidP="000262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</w:pP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pict>
          <v:rect id="_x0000_i1087" style="width:0;height:1.5pt" o:hralign="center" o:hrstd="t" o:hr="t" fillcolor="#a0a0a0" stroked="f"/>
        </w:pict>
      </w:r>
    </w:p>
    <w:p w:rsidR="0002620F" w:rsidRPr="0002620F" w:rsidRDefault="0002620F" w:rsidP="0002620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s-DO" w:eastAsia="es-DO"/>
        </w:rPr>
      </w:pPr>
      <w:r w:rsidRPr="0002620F">
        <w:rPr>
          <w:rFonts w:ascii="Times New Roman" w:eastAsia="Times New Roman" w:hAnsi="Times New Roman" w:cs="Times New Roman"/>
          <w:b/>
          <w:bCs/>
          <w:sz w:val="36"/>
          <w:szCs w:val="36"/>
          <w:lang w:val="es-DO" w:eastAsia="es-DO"/>
        </w:rPr>
        <w:t>3. COMENTARIOS ADICIONALES</w:t>
      </w:r>
    </w:p>
    <w:p w:rsidR="0002620F" w:rsidRPr="0002620F" w:rsidRDefault="0002620F" w:rsidP="000262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</w:pPr>
      <w:r w:rsidRPr="0002620F">
        <w:rPr>
          <w:rFonts w:ascii="Segoe UI Emoji" w:eastAsia="Times New Roman" w:hAnsi="Segoe UI Emoji" w:cs="Segoe UI Emoji"/>
          <w:sz w:val="24"/>
          <w:szCs w:val="24"/>
          <w:lang w:val="es-DO" w:eastAsia="es-DO"/>
        </w:rPr>
        <w:t>📌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t xml:space="preserve"> </w:t>
      </w:r>
      <w:r w:rsidRPr="0002620F">
        <w:rPr>
          <w:rFonts w:ascii="Times New Roman" w:eastAsia="Times New Roman" w:hAnsi="Times New Roman" w:cs="Times New Roman"/>
          <w:b/>
          <w:bCs/>
          <w:sz w:val="24"/>
          <w:szCs w:val="24"/>
          <w:lang w:val="es-DO" w:eastAsia="es-DO"/>
        </w:rPr>
        <w:t>Observaciones generales sobre el desempeño: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br/>
        <w:t>[Espacio para comentarios adicionales]</w:t>
      </w:r>
    </w:p>
    <w:p w:rsidR="0002620F" w:rsidRPr="0002620F" w:rsidRDefault="0002620F" w:rsidP="000262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</w:pPr>
      <w:r w:rsidRPr="0002620F">
        <w:rPr>
          <w:rFonts w:ascii="Segoe UI Emoji" w:eastAsia="Times New Roman" w:hAnsi="Segoe UI Emoji" w:cs="Segoe UI Emoji"/>
          <w:sz w:val="24"/>
          <w:szCs w:val="24"/>
          <w:lang w:val="es-DO" w:eastAsia="es-DO"/>
        </w:rPr>
        <w:t>📌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t xml:space="preserve"> </w:t>
      </w:r>
      <w:r w:rsidRPr="0002620F">
        <w:rPr>
          <w:rFonts w:ascii="Times New Roman" w:eastAsia="Times New Roman" w:hAnsi="Times New Roman" w:cs="Times New Roman"/>
          <w:b/>
          <w:bCs/>
          <w:sz w:val="24"/>
          <w:szCs w:val="24"/>
          <w:lang w:val="es-DO" w:eastAsia="es-DO"/>
        </w:rPr>
        <w:t>Recomendaciones para el desarrollo del evaluado: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br/>
        <w:t>[Sugerencias para mejorar el desempeño]</w:t>
      </w:r>
    </w:p>
    <w:p w:rsidR="0002620F" w:rsidRPr="0002620F" w:rsidRDefault="0002620F" w:rsidP="000262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</w:pP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pict>
          <v:rect id="_x0000_i1088" style="width:0;height:1.5pt" o:hralign="center" o:hrstd="t" o:hr="t" fillcolor="#a0a0a0" stroked="f"/>
        </w:pict>
      </w:r>
    </w:p>
    <w:p w:rsidR="0002620F" w:rsidRPr="0002620F" w:rsidRDefault="0002620F" w:rsidP="000262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</w:pPr>
      <w:r w:rsidRPr="0002620F">
        <w:rPr>
          <w:rFonts w:ascii="Segoe UI Emoji" w:eastAsia="Times New Roman" w:hAnsi="Segoe UI Emoji" w:cs="Segoe UI Emoji"/>
          <w:sz w:val="24"/>
          <w:szCs w:val="24"/>
          <w:lang w:val="es-DO" w:eastAsia="es-DO"/>
        </w:rPr>
        <w:t>📌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t xml:space="preserve"> </w:t>
      </w:r>
      <w:r w:rsidRPr="0002620F">
        <w:rPr>
          <w:rFonts w:ascii="Times New Roman" w:eastAsia="Times New Roman" w:hAnsi="Times New Roman" w:cs="Times New Roman"/>
          <w:b/>
          <w:bCs/>
          <w:sz w:val="24"/>
          <w:szCs w:val="24"/>
          <w:lang w:val="es-DO" w:eastAsia="es-DO"/>
        </w:rPr>
        <w:t>Firma del Evaluador: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t xml:space="preserve"> [Firma]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br/>
      </w:r>
      <w:r w:rsidRPr="0002620F">
        <w:rPr>
          <w:rFonts w:ascii="Segoe UI Emoji" w:eastAsia="Times New Roman" w:hAnsi="Segoe UI Emoji" w:cs="Segoe UI Emoji"/>
          <w:sz w:val="24"/>
          <w:szCs w:val="24"/>
          <w:lang w:val="es-DO" w:eastAsia="es-DO"/>
        </w:rPr>
        <w:t>📌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t xml:space="preserve"> </w:t>
      </w:r>
      <w:r w:rsidRPr="0002620F">
        <w:rPr>
          <w:rFonts w:ascii="Times New Roman" w:eastAsia="Times New Roman" w:hAnsi="Times New Roman" w:cs="Times New Roman"/>
          <w:b/>
          <w:bCs/>
          <w:sz w:val="24"/>
          <w:szCs w:val="24"/>
          <w:lang w:val="es-DO" w:eastAsia="es-DO"/>
        </w:rPr>
        <w:t>Firma del Evaluado:</w:t>
      </w:r>
      <w:r w:rsidRPr="0002620F"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  <w:t xml:space="preserve"> [Firma]</w:t>
      </w:r>
    </w:p>
    <w:p w:rsidR="0002620F" w:rsidRPr="0002620F" w:rsidRDefault="0002620F" w:rsidP="000262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DO" w:eastAsia="es-DO"/>
        </w:rPr>
      </w:pPr>
    </w:p>
    <w:p w:rsidR="00682AB6" w:rsidRPr="0002620F" w:rsidRDefault="00682AB6" w:rsidP="00682AB6">
      <w:pPr>
        <w:pStyle w:val="NormalWeb"/>
        <w:rPr>
          <w:lang w:val="es-DO"/>
        </w:rPr>
      </w:pPr>
    </w:p>
    <w:p w:rsidR="00682AB6" w:rsidRDefault="00682AB6" w:rsidP="00682AB6">
      <w:pPr>
        <w:pStyle w:val="NormalWeb"/>
      </w:pPr>
    </w:p>
    <w:p w:rsidR="001B3E28" w:rsidRPr="003541E7" w:rsidRDefault="0027100F" w:rsidP="0027100F">
      <w:r w:rsidRPr="003541E7">
        <w:rPr>
          <w:rFonts w:ascii="Arial" w:eastAsia="Times New Roman" w:hAnsi="Arial" w:cs="Arial"/>
          <w:color w:val="000000"/>
          <w:sz w:val="20"/>
          <w:szCs w:val="20"/>
          <w:lang w:eastAsia="es-ES"/>
        </w:rPr>
        <w:br/>
      </w:r>
      <w:r w:rsidRPr="003541E7">
        <w:rPr>
          <w:rFonts w:ascii="Arial" w:eastAsia="Times New Roman" w:hAnsi="Arial" w:cs="Arial"/>
          <w:color w:val="000000"/>
          <w:sz w:val="20"/>
          <w:szCs w:val="20"/>
          <w:lang w:eastAsia="es-ES"/>
        </w:rPr>
        <w:br/>
      </w:r>
    </w:p>
    <w:sectPr w:rsidR="001B3E28" w:rsidRPr="003541E7" w:rsidSect="0002620F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F4953" w:rsidRDefault="00EF4953" w:rsidP="0027100F">
      <w:pPr>
        <w:spacing w:after="0" w:line="240" w:lineRule="auto"/>
      </w:pPr>
      <w:r>
        <w:separator/>
      </w:r>
    </w:p>
  </w:endnote>
  <w:endnote w:type="continuationSeparator" w:id="0">
    <w:p w:rsidR="00EF4953" w:rsidRDefault="00EF4953" w:rsidP="002710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541E7" w:rsidRDefault="003541E7" w:rsidP="003541E7">
    <w:pPr>
      <w:pStyle w:val="Encabezado"/>
      <w:tabs>
        <w:tab w:val="clear" w:pos="4252"/>
        <w:tab w:val="clear" w:pos="8504"/>
        <w:tab w:val="left" w:pos="7260"/>
      </w:tabs>
      <w:jc w:val="right"/>
    </w:pPr>
    <w:hyperlink r:id="rId1" w:history="1">
      <w:r w:rsidRPr="003541E7">
        <w:rPr>
          <w:rStyle w:val="Hipervnculo"/>
        </w:rPr>
        <w:t>Formatoescrito.com</w:t>
      </w:r>
    </w:hyperlink>
  </w:p>
  <w:p w:rsidR="003541E7" w:rsidRDefault="003541E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F4953" w:rsidRDefault="00EF4953" w:rsidP="0027100F">
      <w:pPr>
        <w:spacing w:after="0" w:line="240" w:lineRule="auto"/>
      </w:pPr>
      <w:r>
        <w:separator/>
      </w:r>
    </w:p>
  </w:footnote>
  <w:footnote w:type="continuationSeparator" w:id="0">
    <w:p w:rsidR="00EF4953" w:rsidRDefault="00EF4953" w:rsidP="002710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C0D2D" w:rsidRDefault="006C0D2D" w:rsidP="006C0D2D">
    <w:pPr>
      <w:pStyle w:val="Encabezado"/>
      <w:tabs>
        <w:tab w:val="clear" w:pos="4252"/>
        <w:tab w:val="clear" w:pos="8504"/>
        <w:tab w:val="left" w:pos="7260"/>
      </w:tabs>
      <w:jc w:val="right"/>
    </w:pPr>
    <w:hyperlink r:id="rId1" w:history="1">
      <w:r w:rsidRPr="003541E7">
        <w:rPr>
          <w:rStyle w:val="Hipervnculo"/>
        </w:rPr>
        <w:t>Formatoescrito.com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DE176F"/>
    <w:multiLevelType w:val="multilevel"/>
    <w:tmpl w:val="2CCCFA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092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00F"/>
    <w:rsid w:val="0002620F"/>
    <w:rsid w:val="00043CB3"/>
    <w:rsid w:val="001A795F"/>
    <w:rsid w:val="001B3E28"/>
    <w:rsid w:val="00236864"/>
    <w:rsid w:val="0027100F"/>
    <w:rsid w:val="003541E7"/>
    <w:rsid w:val="0037022E"/>
    <w:rsid w:val="00492B2E"/>
    <w:rsid w:val="0057021C"/>
    <w:rsid w:val="00682AB6"/>
    <w:rsid w:val="00684B98"/>
    <w:rsid w:val="006C0D2D"/>
    <w:rsid w:val="00A20D07"/>
    <w:rsid w:val="00AA799F"/>
    <w:rsid w:val="00C67537"/>
    <w:rsid w:val="00DD28C4"/>
    <w:rsid w:val="00E261D4"/>
    <w:rsid w:val="00E8656E"/>
    <w:rsid w:val="00EC1E74"/>
    <w:rsid w:val="00EC7535"/>
    <w:rsid w:val="00EF4953"/>
    <w:rsid w:val="00FD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37E8592"/>
  <w15:docId w15:val="{6DBBDF73-D458-4BD7-9F53-3A34AD248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E28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has-text-align-right">
    <w:name w:val="has-text-align-right"/>
    <w:basedOn w:val="Normal"/>
    <w:rsid w:val="002710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2710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27100F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2710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7100F"/>
  </w:style>
  <w:style w:type="paragraph" w:styleId="Piedepgina">
    <w:name w:val="footer"/>
    <w:basedOn w:val="Normal"/>
    <w:link w:val="PiedepginaCar"/>
    <w:uiPriority w:val="99"/>
    <w:unhideWhenUsed/>
    <w:rsid w:val="002710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7100F"/>
  </w:style>
  <w:style w:type="character" w:styleId="Textoennegrita">
    <w:name w:val="Strong"/>
    <w:basedOn w:val="Fuentedeprrafopredeter"/>
    <w:uiPriority w:val="22"/>
    <w:qFormat/>
    <w:rsid w:val="0027100F"/>
    <w:rPr>
      <w:b/>
      <w:bCs/>
    </w:rPr>
  </w:style>
  <w:style w:type="character" w:styleId="Mencinsinresolver">
    <w:name w:val="Unresolved Mention"/>
    <w:basedOn w:val="Fuentedeprrafopredeter"/>
    <w:uiPriority w:val="99"/>
    <w:semiHidden/>
    <w:unhideWhenUsed/>
    <w:rsid w:val="003541E7"/>
    <w:rPr>
      <w:color w:val="605E5C"/>
      <w:shd w:val="clear" w:color="auto" w:fill="E1DFDD"/>
    </w:rPr>
  </w:style>
  <w:style w:type="table" w:styleId="Tablaconcuadrcula5oscura-nfasis6">
    <w:name w:val="Grid Table 5 Dark Accent 6"/>
    <w:basedOn w:val="Tablanormal"/>
    <w:uiPriority w:val="50"/>
    <w:rsid w:val="000262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0262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0262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rmatoescrit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rmatoescrito.com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4F45DC-7CA2-4C8F-8F1A-3C0F78FE6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187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aneudy Peña</cp:lastModifiedBy>
  <cp:revision>3</cp:revision>
  <dcterms:created xsi:type="dcterms:W3CDTF">2025-03-08T19:40:00Z</dcterms:created>
  <dcterms:modified xsi:type="dcterms:W3CDTF">2025-03-08T21:27:00Z</dcterms:modified>
</cp:coreProperties>
</file>