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28425363"/>
        <w:docPartObj>
          <w:docPartGallery w:val="Cover Pages"/>
          <w:docPartUnique/>
        </w:docPartObj>
      </w:sdtPr>
      <w:sdtEndPr>
        <w:rPr>
          <w:sz w:val="48"/>
          <w:szCs w:val="48"/>
        </w:rPr>
      </w:sdtEndPr>
      <w:sdtContent>
        <w:p w14:paraId="3E31BD40" w14:textId="77777777" w:rsidR="00BD72F1" w:rsidRDefault="00BD72F1" w:rsidP="00BD72F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D198C0" wp14:editId="0CDDD07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2511D78" id="Grupo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DBBQABgAIAAAAIQD1ompa2QAAAAYBAAAPAAAA&#10;ZHJzL2Rvd25yZXYueG1sTI9Bb8IwDIXvk/YfIk/abaRlG9u6pgihcUYULtxC4zXVEqdqApR/P7PL&#10;uFh+etZ7n8v56J044RC7QArySQYCqQmmo1bBbrt6egcRkyajXSBUcMEI8+r+rtSFCWfa4KlOreAQ&#10;ioVWYFPqCyljY9HrOAk9EnvfYfA6sRxaaQZ95nDv5DTLZtLrjrjB6h6XFpuf+ui5N67fvpz068u4&#10;ssvFc+j2uKmVenwYF58gEo7p/xiu+IwOFTMdwpFMFE4BP5L+5tXLX6esD7x95C8gq1Le4l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67520383" w14:textId="14E8B343" w:rsidR="00BD72F1" w:rsidRPr="00BD72F1" w:rsidRDefault="00BD72F1" w:rsidP="00BD72F1"/>
      </w:sdtContent>
    </w:sdt>
    <w:p w14:paraId="6E9BC050" w14:textId="29BEF331" w:rsidR="00585E04" w:rsidRPr="00C23B0C" w:rsidRDefault="00585E04" w:rsidP="00C23B0C">
      <w:pPr>
        <w:pStyle w:val="Ttulo1"/>
        <w:rPr>
          <w:sz w:val="48"/>
          <w:szCs w:val="48"/>
        </w:rPr>
      </w:pPr>
      <w:r w:rsidRPr="00C23B0C">
        <w:rPr>
          <w:b/>
          <w:bCs/>
          <w:sz w:val="40"/>
          <w:szCs w:val="40"/>
        </w:rPr>
        <w:t>Ejemplo de descripción de puesto contador</w:t>
      </w:r>
    </w:p>
    <w:p w14:paraId="682DA489" w14:textId="77777777" w:rsidR="00585E04" w:rsidRDefault="00585E04" w:rsidP="00585E04"/>
    <w:p w14:paraId="3A0E1621" w14:textId="77777777" w:rsidR="00585E04" w:rsidRPr="00BD72F1" w:rsidRDefault="00585E04" w:rsidP="00585E04">
      <w:pPr>
        <w:jc w:val="center"/>
        <w:rPr>
          <w:sz w:val="28"/>
          <w:szCs w:val="28"/>
        </w:rPr>
      </w:pPr>
      <w:r w:rsidRPr="00BD72F1">
        <w:rPr>
          <w:sz w:val="28"/>
          <w:szCs w:val="28"/>
        </w:rPr>
        <w:t>Eventos y Banquetes Los Volcanes</w:t>
      </w:r>
    </w:p>
    <w:p w14:paraId="4973BB37" w14:textId="16A71690" w:rsidR="00585E04" w:rsidRPr="00BD72F1" w:rsidRDefault="00585E04" w:rsidP="00585E04">
      <w:pPr>
        <w:spacing w:line="240" w:lineRule="auto"/>
        <w:contextualSpacing/>
        <w:jc w:val="right"/>
        <w:rPr>
          <w:sz w:val="28"/>
          <w:szCs w:val="28"/>
        </w:rPr>
      </w:pPr>
      <w:r w:rsidRPr="00BD72F1">
        <w:rPr>
          <w:sz w:val="28"/>
          <w:szCs w:val="28"/>
        </w:rPr>
        <w:t xml:space="preserve">Fecha: 18 de </w:t>
      </w:r>
      <w:r w:rsidR="00C23B0C" w:rsidRPr="00BD72F1">
        <w:rPr>
          <w:sz w:val="28"/>
          <w:szCs w:val="28"/>
        </w:rPr>
        <w:t>noviembre</w:t>
      </w:r>
      <w:r w:rsidRPr="00BD72F1">
        <w:rPr>
          <w:sz w:val="28"/>
          <w:szCs w:val="28"/>
        </w:rPr>
        <w:t xml:space="preserve"> de 2017</w:t>
      </w:r>
    </w:p>
    <w:p w14:paraId="77E214E7" w14:textId="77777777" w:rsidR="00585E04" w:rsidRPr="00BD72F1" w:rsidRDefault="00585E04" w:rsidP="00585E04">
      <w:pPr>
        <w:spacing w:line="240" w:lineRule="auto"/>
        <w:contextualSpacing/>
        <w:jc w:val="right"/>
        <w:rPr>
          <w:sz w:val="28"/>
          <w:szCs w:val="28"/>
        </w:rPr>
      </w:pPr>
    </w:p>
    <w:p w14:paraId="3748DFA6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  <w:r w:rsidRPr="00BD72F1">
        <w:rPr>
          <w:sz w:val="28"/>
          <w:szCs w:val="28"/>
        </w:rPr>
        <w:t xml:space="preserve">Nombre del Puesto: Contador </w:t>
      </w:r>
    </w:p>
    <w:p w14:paraId="01B8B55B" w14:textId="4BFD4BE4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  <w:r w:rsidRPr="00BD72F1">
        <w:rPr>
          <w:sz w:val="28"/>
          <w:szCs w:val="28"/>
        </w:rPr>
        <w:t xml:space="preserve">Supervisado por: </w:t>
      </w:r>
      <w:r w:rsidR="00C23B0C">
        <w:rPr>
          <w:sz w:val="28"/>
          <w:szCs w:val="28"/>
        </w:rPr>
        <w:t>D</w:t>
      </w:r>
      <w:r w:rsidR="00C23B0C" w:rsidRPr="00BD72F1">
        <w:rPr>
          <w:sz w:val="28"/>
          <w:szCs w:val="28"/>
        </w:rPr>
        <w:t>irector general</w:t>
      </w:r>
    </w:p>
    <w:p w14:paraId="26121391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  <w:r w:rsidRPr="00BD72F1">
        <w:rPr>
          <w:sz w:val="28"/>
          <w:szCs w:val="28"/>
        </w:rPr>
        <w:t>Jefe Inmediato: Gerente General de Logística</w:t>
      </w:r>
    </w:p>
    <w:p w14:paraId="1E855B4D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  <w:r w:rsidRPr="00BD72F1">
        <w:rPr>
          <w:sz w:val="28"/>
          <w:szCs w:val="28"/>
        </w:rPr>
        <w:t>Personas a Cargo: Auxiliar Contable</w:t>
      </w:r>
    </w:p>
    <w:p w14:paraId="7D0C573C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</w:p>
    <w:p w14:paraId="5D7B96D3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>Objetivos del puesto</w:t>
      </w:r>
    </w:p>
    <w:p w14:paraId="69560A92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</w:p>
    <w:p w14:paraId="24E06ECA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  <w:r w:rsidRPr="00BD72F1">
        <w:rPr>
          <w:sz w:val="28"/>
          <w:szCs w:val="28"/>
        </w:rPr>
        <w:t xml:space="preserve">Gestionar de manera adecuada los recursos financieros de la empresa, tomando como base el plan de gastos del año en curso y la proyección de gastos establecida. </w:t>
      </w:r>
    </w:p>
    <w:p w14:paraId="5106F680" w14:textId="77777777" w:rsidR="00585E04" w:rsidRPr="00BD72F1" w:rsidRDefault="00585E04" w:rsidP="00585E04">
      <w:pPr>
        <w:spacing w:line="240" w:lineRule="auto"/>
        <w:contextualSpacing/>
        <w:rPr>
          <w:sz w:val="28"/>
          <w:szCs w:val="28"/>
        </w:rPr>
      </w:pPr>
    </w:p>
    <w:p w14:paraId="132B7268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>Funciones generales</w:t>
      </w:r>
    </w:p>
    <w:p w14:paraId="04D0B476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</w:p>
    <w:p w14:paraId="55A7BA94" w14:textId="77777777" w:rsidR="00585E04" w:rsidRPr="00BD72F1" w:rsidRDefault="00585E04" w:rsidP="00585E04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>Dar seguimiento a los pagos pendientes con los distintos proveedores a nivel nacional.</w:t>
      </w:r>
    </w:p>
    <w:p w14:paraId="1EADA3F2" w14:textId="77777777" w:rsidR="00585E04" w:rsidRPr="00BD72F1" w:rsidRDefault="00585E04" w:rsidP="00585E04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>Gestionar y negociar el pago de adeudos con clientes.</w:t>
      </w:r>
    </w:p>
    <w:p w14:paraId="06774F23" w14:textId="77777777" w:rsidR="00663C58" w:rsidRPr="00BD72F1" w:rsidRDefault="00585E04" w:rsidP="00585E04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 xml:space="preserve">Planeación de pagos de nómina de manera </w:t>
      </w:r>
      <w:r w:rsidR="00663C58" w:rsidRPr="00BD72F1">
        <w:rPr>
          <w:sz w:val="28"/>
          <w:szCs w:val="28"/>
        </w:rPr>
        <w:t>mensual</w:t>
      </w:r>
    </w:p>
    <w:p w14:paraId="2A23AB7C" w14:textId="77777777" w:rsidR="00585E04" w:rsidRPr="00BD72F1" w:rsidRDefault="00663C58" w:rsidP="00585E04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>Liquidación de impuestos conforme al calendario fiscal.</w:t>
      </w:r>
    </w:p>
    <w:p w14:paraId="35768F9C" w14:textId="77777777" w:rsidR="00663C58" w:rsidRPr="00BD72F1" w:rsidRDefault="00663C58" w:rsidP="00663C58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>Elaboración de repostes de gastos e ingresos (mensuales).</w:t>
      </w:r>
    </w:p>
    <w:p w14:paraId="20702C2A" w14:textId="77777777" w:rsidR="00663C58" w:rsidRDefault="00663C58" w:rsidP="00663C58">
      <w:pPr>
        <w:pStyle w:val="Prrafodelista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BD72F1">
        <w:rPr>
          <w:sz w:val="28"/>
          <w:szCs w:val="28"/>
        </w:rPr>
        <w:t>Elaboración de presupuestos de acuerdo a las peticiones de clientes.</w:t>
      </w:r>
    </w:p>
    <w:p w14:paraId="78C46B3C" w14:textId="77777777" w:rsidR="00E65284" w:rsidRPr="00E65284" w:rsidRDefault="00E65284" w:rsidP="00E65284">
      <w:pPr>
        <w:spacing w:line="240" w:lineRule="auto"/>
        <w:rPr>
          <w:sz w:val="28"/>
          <w:szCs w:val="28"/>
        </w:rPr>
      </w:pPr>
    </w:p>
    <w:p w14:paraId="3F0FD636" w14:textId="77777777" w:rsidR="00E65284" w:rsidRPr="00E65284" w:rsidRDefault="00E65284" w:rsidP="00E65284">
      <w:pPr>
        <w:spacing w:line="240" w:lineRule="auto"/>
        <w:contextualSpacing/>
        <w:rPr>
          <w:b/>
          <w:sz w:val="28"/>
          <w:szCs w:val="28"/>
        </w:rPr>
      </w:pPr>
      <w:r w:rsidRPr="00E65284">
        <w:rPr>
          <w:b/>
          <w:sz w:val="28"/>
          <w:szCs w:val="28"/>
        </w:rPr>
        <w:t>Responsabilidades:</w:t>
      </w:r>
    </w:p>
    <w:p w14:paraId="5D99BB25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Registro y mantenimiento preciso de transacciones financieras en libros contables.</w:t>
      </w:r>
    </w:p>
    <w:p w14:paraId="6DAD5900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Preparación de estados financieros, incluyendo balances, estados de resultados y flujo de efectivo.</w:t>
      </w:r>
    </w:p>
    <w:p w14:paraId="2E3C37AF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lastRenderedPageBreak/>
        <w:t>Análisis de información financiera para identificar tendencias, problemas y oportunidades.</w:t>
      </w:r>
    </w:p>
    <w:p w14:paraId="5730F097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Elaboración y presentación de informes financieros para la dirección y accionistas.</w:t>
      </w:r>
    </w:p>
    <w:p w14:paraId="0B8ABDA8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Gestión de impuestos, incluyendo presentación de declaraciones fiscales y cumplimiento normativo.</w:t>
      </w:r>
    </w:p>
    <w:p w14:paraId="649A7F9D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Colaboración con auditores internos y externos durante procesos de auditoría.</w:t>
      </w:r>
    </w:p>
    <w:p w14:paraId="161EA2F9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Participación en la planificación financiera y presupuestaria de la empresa.</w:t>
      </w:r>
    </w:p>
    <w:p w14:paraId="305EE461" w14:textId="77777777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Monitoreo y análisis de gastos, identificando áreas de eficiencia y oportunidades de ahorro.</w:t>
      </w:r>
    </w:p>
    <w:p w14:paraId="210A3AB5" w14:textId="707B400E" w:rsidR="00E65284" w:rsidRPr="00E65284" w:rsidRDefault="00E65284" w:rsidP="00E65284">
      <w:pPr>
        <w:pStyle w:val="Prrafodelista"/>
        <w:numPr>
          <w:ilvl w:val="0"/>
          <w:numId w:val="7"/>
        </w:numPr>
        <w:rPr>
          <w:sz w:val="28"/>
          <w:szCs w:val="28"/>
          <w:lang w:val="es-DO"/>
        </w:rPr>
      </w:pPr>
      <w:r w:rsidRPr="00E65284">
        <w:rPr>
          <w:sz w:val="28"/>
          <w:szCs w:val="28"/>
          <w:lang w:val="es-DO"/>
        </w:rPr>
        <w:t>Mantenimiento de controles internos para garantizar la integridad de los registros financieros.</w:t>
      </w:r>
    </w:p>
    <w:p w14:paraId="0A5B0E98" w14:textId="77777777" w:rsidR="00663C58" w:rsidRPr="00BD72F1" w:rsidRDefault="00663C58" w:rsidP="00585E04">
      <w:pPr>
        <w:pStyle w:val="Prrafodelista"/>
        <w:spacing w:line="240" w:lineRule="auto"/>
        <w:rPr>
          <w:sz w:val="28"/>
          <w:szCs w:val="28"/>
        </w:rPr>
      </w:pPr>
    </w:p>
    <w:p w14:paraId="624B8DB2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>Relación con otros departamentos</w:t>
      </w:r>
    </w:p>
    <w:p w14:paraId="0787D383" w14:textId="77777777" w:rsidR="00585E04" w:rsidRPr="00BD72F1" w:rsidRDefault="00585E04" w:rsidP="00585E04">
      <w:pPr>
        <w:spacing w:line="240" w:lineRule="auto"/>
        <w:contextualSpacing/>
        <w:rPr>
          <w:b/>
          <w:sz w:val="28"/>
          <w:szCs w:val="28"/>
        </w:rPr>
      </w:pPr>
    </w:p>
    <w:p w14:paraId="00CA0702" w14:textId="77777777" w:rsidR="00663C58" w:rsidRPr="00BD72F1" w:rsidRDefault="00663C58" w:rsidP="00663C58">
      <w:pPr>
        <w:pStyle w:val="Prrafodelista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>Dirección de le empresa</w:t>
      </w:r>
      <w:r w:rsidR="00585E04" w:rsidRPr="00BD72F1">
        <w:rPr>
          <w:b/>
          <w:sz w:val="28"/>
          <w:szCs w:val="28"/>
        </w:rPr>
        <w:t xml:space="preserve">, </w:t>
      </w:r>
      <w:r w:rsidR="00585E04" w:rsidRPr="00BD72F1">
        <w:rPr>
          <w:sz w:val="28"/>
          <w:szCs w:val="28"/>
        </w:rPr>
        <w:t xml:space="preserve">mediante reuniones </w:t>
      </w:r>
      <w:r w:rsidRPr="00BD72F1">
        <w:rPr>
          <w:sz w:val="28"/>
          <w:szCs w:val="28"/>
        </w:rPr>
        <w:t xml:space="preserve">semanales, para conocer </w:t>
      </w:r>
      <w:proofErr w:type="spellStart"/>
      <w:r w:rsidRPr="00BD72F1">
        <w:rPr>
          <w:sz w:val="28"/>
          <w:szCs w:val="28"/>
        </w:rPr>
        <w:t>indicendias</w:t>
      </w:r>
      <w:proofErr w:type="spellEnd"/>
      <w:r w:rsidRPr="00BD72F1">
        <w:rPr>
          <w:sz w:val="28"/>
          <w:szCs w:val="28"/>
        </w:rPr>
        <w:t xml:space="preserve"> y avance en de los procesos de cobro/pago en curso.</w:t>
      </w:r>
      <w:r w:rsidRPr="00BD72F1">
        <w:rPr>
          <w:b/>
          <w:sz w:val="28"/>
          <w:szCs w:val="28"/>
        </w:rPr>
        <w:t xml:space="preserve"> </w:t>
      </w:r>
    </w:p>
    <w:p w14:paraId="617B96F7" w14:textId="77777777" w:rsidR="00585E04" w:rsidRPr="00BD72F1" w:rsidRDefault="00663C58" w:rsidP="00585E04">
      <w:pPr>
        <w:pStyle w:val="Prrafodelista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>Logística,</w:t>
      </w:r>
      <w:r w:rsidR="00585E04" w:rsidRPr="00BD72F1">
        <w:rPr>
          <w:b/>
          <w:sz w:val="28"/>
          <w:szCs w:val="28"/>
        </w:rPr>
        <w:t xml:space="preserve"> </w:t>
      </w:r>
      <w:r w:rsidRPr="00BD72F1">
        <w:rPr>
          <w:sz w:val="28"/>
          <w:szCs w:val="28"/>
        </w:rPr>
        <w:t>a través del contacto con el jefe de área,</w:t>
      </w:r>
      <w:r w:rsidR="00585E04" w:rsidRPr="00BD72F1">
        <w:rPr>
          <w:sz w:val="28"/>
          <w:szCs w:val="28"/>
        </w:rPr>
        <w:t xml:space="preserve"> </w:t>
      </w:r>
      <w:r w:rsidRPr="00BD72F1">
        <w:rPr>
          <w:sz w:val="28"/>
          <w:szCs w:val="28"/>
        </w:rPr>
        <w:t>para tener conocimiento y recibir solicitudes de presupuestos.</w:t>
      </w:r>
    </w:p>
    <w:p w14:paraId="5D5B6742" w14:textId="77777777" w:rsidR="00663C58" w:rsidRPr="00BD72F1" w:rsidRDefault="00663C58" w:rsidP="00585E04">
      <w:pPr>
        <w:pStyle w:val="Prrafodelista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BD72F1">
        <w:rPr>
          <w:b/>
          <w:sz w:val="28"/>
          <w:szCs w:val="28"/>
        </w:rPr>
        <w:t xml:space="preserve">Jefe de Recursos Humanos </w:t>
      </w:r>
      <w:r w:rsidRPr="00BD72F1">
        <w:rPr>
          <w:sz w:val="28"/>
          <w:szCs w:val="28"/>
        </w:rPr>
        <w:t>una vez al mes para tener noticia de modificaciones en los sueldos y bonos percibidos por los empleados.</w:t>
      </w:r>
    </w:p>
    <w:p w14:paraId="16953901" w14:textId="77777777" w:rsidR="00585E04" w:rsidRPr="00C23B0C" w:rsidRDefault="00585E04" w:rsidP="00585E04">
      <w:pPr>
        <w:pStyle w:val="Ttulo2"/>
        <w:rPr>
          <w:sz w:val="36"/>
          <w:szCs w:val="36"/>
        </w:rPr>
      </w:pPr>
      <w:r w:rsidRPr="00C23B0C">
        <w:rPr>
          <w:sz w:val="36"/>
          <w:szCs w:val="36"/>
        </w:rPr>
        <w:t>Habilidades y Conocimientos</w:t>
      </w:r>
    </w:p>
    <w:p w14:paraId="75B88FA9" w14:textId="77777777" w:rsidR="00585E04" w:rsidRPr="00BD72F1" w:rsidRDefault="00585E04" w:rsidP="00585E04">
      <w:pPr>
        <w:rPr>
          <w:sz w:val="28"/>
          <w:szCs w:val="28"/>
        </w:rPr>
      </w:pPr>
    </w:p>
    <w:p w14:paraId="446C3E5B" w14:textId="77777777" w:rsidR="00585E04" w:rsidRPr="00BD72F1" w:rsidRDefault="00663C58" w:rsidP="00585E0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BD72F1">
        <w:rPr>
          <w:sz w:val="28"/>
          <w:szCs w:val="28"/>
        </w:rPr>
        <w:t>Licenciatura en contaduría concluida.</w:t>
      </w:r>
    </w:p>
    <w:p w14:paraId="07A0FB8F" w14:textId="77777777" w:rsidR="00663C58" w:rsidRPr="00BD72F1" w:rsidRDefault="00663C58" w:rsidP="00585E04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BD72F1">
        <w:rPr>
          <w:sz w:val="28"/>
          <w:szCs w:val="28"/>
        </w:rPr>
        <w:t>3 años de experiencia en puesto similar. Habilidad para seguimiento varios procesos administrativos al mismo tiempo. Conocimiento de software de facturación digital.</w:t>
      </w:r>
    </w:p>
    <w:p w14:paraId="45DF4FE7" w14:textId="77777777" w:rsidR="00663C58" w:rsidRPr="00BD72F1" w:rsidRDefault="00663C58" w:rsidP="00663C58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BD72F1">
        <w:rPr>
          <w:sz w:val="28"/>
          <w:szCs w:val="28"/>
        </w:rPr>
        <w:t xml:space="preserve">Experiencia para la conciliación y negociación. Habilidad para </w:t>
      </w:r>
      <w:r w:rsidR="000D75EE" w:rsidRPr="00BD72F1">
        <w:rPr>
          <w:sz w:val="28"/>
          <w:szCs w:val="28"/>
        </w:rPr>
        <w:t>trato con clientes y proveedores, reforzando las relaciones de negocios y el cumplimiento de adeudos.</w:t>
      </w:r>
    </w:p>
    <w:p w14:paraId="2309182D" w14:textId="77777777" w:rsidR="00585E04" w:rsidRPr="00BD72F1" w:rsidRDefault="00585E04" w:rsidP="00585E04">
      <w:pPr>
        <w:pStyle w:val="Prrafodelista"/>
        <w:rPr>
          <w:sz w:val="28"/>
          <w:szCs w:val="28"/>
        </w:rPr>
      </w:pPr>
    </w:p>
    <w:tbl>
      <w:tblPr>
        <w:tblStyle w:val="Tablaconcuadrcula"/>
        <w:tblW w:w="9924" w:type="dxa"/>
        <w:tblInd w:w="-289" w:type="dxa"/>
        <w:tblLook w:val="04A0" w:firstRow="1" w:lastRow="0" w:firstColumn="1" w:lastColumn="0" w:noHBand="0" w:noVBand="1"/>
      </w:tblPr>
      <w:tblGrid>
        <w:gridCol w:w="2105"/>
        <w:gridCol w:w="819"/>
        <w:gridCol w:w="668"/>
        <w:gridCol w:w="1964"/>
        <w:gridCol w:w="541"/>
        <w:gridCol w:w="583"/>
        <w:gridCol w:w="1651"/>
        <w:gridCol w:w="738"/>
        <w:gridCol w:w="855"/>
      </w:tblGrid>
      <w:tr w:rsidR="00585E04" w:rsidRPr="00BD72F1" w14:paraId="7455BA91" w14:textId="77777777" w:rsidTr="00D0748D">
        <w:tc>
          <w:tcPr>
            <w:tcW w:w="2269" w:type="dxa"/>
            <w:shd w:val="clear" w:color="auto" w:fill="B4C6E7" w:themeFill="accent1" w:themeFillTint="66"/>
          </w:tcPr>
          <w:p w14:paraId="2EF14639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lastRenderedPageBreak/>
              <w:t>Género:</w:t>
            </w:r>
          </w:p>
        </w:tc>
        <w:tc>
          <w:tcPr>
            <w:tcW w:w="992" w:type="dxa"/>
          </w:tcPr>
          <w:p w14:paraId="791FC44E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M</w:t>
            </w:r>
          </w:p>
        </w:tc>
        <w:tc>
          <w:tcPr>
            <w:tcW w:w="709" w:type="dxa"/>
            <w:shd w:val="clear" w:color="auto" w:fill="70AD47" w:themeFill="accent6"/>
          </w:tcPr>
          <w:p w14:paraId="52BAEF1A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F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873A191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Edad:</w:t>
            </w:r>
          </w:p>
        </w:tc>
        <w:tc>
          <w:tcPr>
            <w:tcW w:w="1134" w:type="dxa"/>
            <w:gridSpan w:val="2"/>
          </w:tcPr>
          <w:p w14:paraId="370A31CF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 xml:space="preserve">     +</w:t>
            </w:r>
            <w:r w:rsidR="00D0748D" w:rsidRPr="00BD72F1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D25AEE3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Nivel de Estudios:</w:t>
            </w:r>
          </w:p>
        </w:tc>
        <w:tc>
          <w:tcPr>
            <w:tcW w:w="1276" w:type="dxa"/>
            <w:gridSpan w:val="2"/>
          </w:tcPr>
          <w:p w14:paraId="49B30864" w14:textId="77777777" w:rsidR="00585E04" w:rsidRPr="00BD72F1" w:rsidRDefault="00D0748D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Licenciatura</w:t>
            </w:r>
          </w:p>
        </w:tc>
      </w:tr>
      <w:tr w:rsidR="00D0748D" w:rsidRPr="00BD72F1" w14:paraId="74F236C5" w14:textId="77777777" w:rsidTr="00D0748D">
        <w:tc>
          <w:tcPr>
            <w:tcW w:w="2269" w:type="dxa"/>
            <w:shd w:val="clear" w:color="auto" w:fill="B4C6E7" w:themeFill="accent1" w:themeFillTint="66"/>
          </w:tcPr>
          <w:p w14:paraId="17E34F81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Título Universitario:</w:t>
            </w:r>
          </w:p>
        </w:tc>
        <w:tc>
          <w:tcPr>
            <w:tcW w:w="992" w:type="dxa"/>
            <w:shd w:val="clear" w:color="auto" w:fill="auto"/>
          </w:tcPr>
          <w:p w14:paraId="066DC10A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SÍ</w:t>
            </w:r>
          </w:p>
        </w:tc>
        <w:tc>
          <w:tcPr>
            <w:tcW w:w="709" w:type="dxa"/>
            <w:shd w:val="clear" w:color="auto" w:fill="70AD47" w:themeFill="accent6"/>
          </w:tcPr>
          <w:p w14:paraId="3B934073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1C4EE0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280AABB6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C6A31C5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042570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Vehículo propio: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271D0F7B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0E7BAB3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NO</w:t>
            </w:r>
          </w:p>
        </w:tc>
      </w:tr>
      <w:tr w:rsidR="00585E04" w:rsidRPr="00BD72F1" w14:paraId="5B29ED93" w14:textId="77777777" w:rsidTr="00D0748D">
        <w:tc>
          <w:tcPr>
            <w:tcW w:w="2269" w:type="dxa"/>
            <w:shd w:val="clear" w:color="auto" w:fill="B4C6E7" w:themeFill="accent1" w:themeFillTint="66"/>
          </w:tcPr>
          <w:p w14:paraId="0B2C2A4B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Cambio de residencia: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85F2323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D3CFC8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D6EBDF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14:paraId="1C23970A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C6629FC" w14:textId="77777777" w:rsidR="00585E04" w:rsidRPr="00BD72F1" w:rsidRDefault="00585E04" w:rsidP="001905B0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6569BD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Horario Laboral: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B962C2F" w14:textId="77777777" w:rsidR="00585E04" w:rsidRPr="00BD72F1" w:rsidRDefault="00D0748D" w:rsidP="00D0748D">
            <w:pPr>
              <w:contextualSpacing/>
              <w:jc w:val="center"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 xml:space="preserve">9 – 18 </w:t>
            </w:r>
            <w:proofErr w:type="spellStart"/>
            <w:r w:rsidRPr="00BD72F1">
              <w:rPr>
                <w:sz w:val="28"/>
                <w:szCs w:val="28"/>
              </w:rPr>
              <w:t>hrs</w:t>
            </w:r>
            <w:proofErr w:type="spellEnd"/>
            <w:r w:rsidRPr="00BD72F1">
              <w:rPr>
                <w:sz w:val="28"/>
                <w:szCs w:val="28"/>
              </w:rPr>
              <w:t>.</w:t>
            </w:r>
          </w:p>
        </w:tc>
      </w:tr>
      <w:tr w:rsidR="00585E04" w:rsidRPr="00BD72F1" w14:paraId="08D3A9DB" w14:textId="77777777" w:rsidTr="00D0748D">
        <w:tc>
          <w:tcPr>
            <w:tcW w:w="2269" w:type="dxa"/>
            <w:shd w:val="clear" w:color="auto" w:fill="B4C6E7" w:themeFill="accent1" w:themeFillTint="66"/>
          </w:tcPr>
          <w:p w14:paraId="728C0CD2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  <w:r w:rsidRPr="00BD72F1">
              <w:rPr>
                <w:sz w:val="28"/>
                <w:szCs w:val="28"/>
              </w:rPr>
              <w:t>Rango Salarial: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1D4CE20" w14:textId="1A2F92A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46296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700D7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1B9B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11E7" w14:textId="77777777" w:rsidR="00585E04" w:rsidRPr="00BD72F1" w:rsidRDefault="00585E04" w:rsidP="001905B0">
            <w:pPr>
              <w:contextualSpacing/>
              <w:rPr>
                <w:sz w:val="28"/>
                <w:szCs w:val="28"/>
              </w:rPr>
            </w:pPr>
          </w:p>
        </w:tc>
      </w:tr>
    </w:tbl>
    <w:p w14:paraId="3B27EF5B" w14:textId="77777777" w:rsidR="00585E04" w:rsidRPr="00BD72F1" w:rsidRDefault="00585E04" w:rsidP="00585E04">
      <w:pPr>
        <w:jc w:val="center"/>
        <w:rPr>
          <w:sz w:val="28"/>
          <w:szCs w:val="28"/>
        </w:rPr>
      </w:pPr>
    </w:p>
    <w:p w14:paraId="061643C3" w14:textId="77777777" w:rsidR="00585E04" w:rsidRPr="00585E04" w:rsidRDefault="00585E04" w:rsidP="00585E04">
      <w:pPr>
        <w:jc w:val="center"/>
      </w:pPr>
    </w:p>
    <w:sectPr w:rsidR="00585E04" w:rsidRPr="00585E04" w:rsidSect="00DD05C4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1119"/>
    <w:multiLevelType w:val="hybridMultilevel"/>
    <w:tmpl w:val="2026B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4D7"/>
    <w:multiLevelType w:val="hybridMultilevel"/>
    <w:tmpl w:val="FBD6E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576E"/>
    <w:multiLevelType w:val="hybridMultilevel"/>
    <w:tmpl w:val="CF1CD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E00"/>
    <w:multiLevelType w:val="multilevel"/>
    <w:tmpl w:val="39A4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250465"/>
    <w:multiLevelType w:val="hybridMultilevel"/>
    <w:tmpl w:val="9C18B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2898"/>
    <w:multiLevelType w:val="hybridMultilevel"/>
    <w:tmpl w:val="2EA6E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11850"/>
    <w:multiLevelType w:val="hybridMultilevel"/>
    <w:tmpl w:val="D3EC8B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7243">
    <w:abstractNumId w:val="4"/>
  </w:num>
  <w:num w:numId="2" w16cid:durableId="2078622308">
    <w:abstractNumId w:val="2"/>
  </w:num>
  <w:num w:numId="3" w16cid:durableId="2078283303">
    <w:abstractNumId w:val="0"/>
  </w:num>
  <w:num w:numId="4" w16cid:durableId="863250398">
    <w:abstractNumId w:val="6"/>
  </w:num>
  <w:num w:numId="5" w16cid:durableId="1676154446">
    <w:abstractNumId w:val="1"/>
  </w:num>
  <w:num w:numId="6" w16cid:durableId="1204099241">
    <w:abstractNumId w:val="5"/>
  </w:num>
  <w:num w:numId="7" w16cid:durableId="1658725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A"/>
    <w:rsid w:val="000D75EE"/>
    <w:rsid w:val="001578CC"/>
    <w:rsid w:val="001C1D09"/>
    <w:rsid w:val="0022632B"/>
    <w:rsid w:val="0027586C"/>
    <w:rsid w:val="00585E04"/>
    <w:rsid w:val="00663C58"/>
    <w:rsid w:val="0092634A"/>
    <w:rsid w:val="00BD72F1"/>
    <w:rsid w:val="00C23B0C"/>
    <w:rsid w:val="00D0748D"/>
    <w:rsid w:val="00D73C99"/>
    <w:rsid w:val="00DD05C4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9D5CF"/>
  <w15:chartTrackingRefBased/>
  <w15:docId w15:val="{361A3BB5-B8A9-4978-A4BC-53CCC971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4A"/>
  </w:style>
  <w:style w:type="paragraph" w:styleId="Ttulo1">
    <w:name w:val="heading 1"/>
    <w:basedOn w:val="Normal"/>
    <w:next w:val="Normal"/>
    <w:link w:val="Ttulo1Car"/>
    <w:uiPriority w:val="9"/>
    <w:qFormat/>
    <w:rsid w:val="00BD7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6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5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3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22632B"/>
    <w:rPr>
      <w:b/>
      <w:bCs/>
    </w:rPr>
  </w:style>
  <w:style w:type="paragraph" w:styleId="Prrafodelista">
    <w:name w:val="List Paragraph"/>
    <w:basedOn w:val="Normal"/>
    <w:uiPriority w:val="34"/>
    <w:qFormat/>
    <w:rsid w:val="001C1D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8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58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D7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BD72F1"/>
    <w:pPr>
      <w:spacing w:after="0" w:line="240" w:lineRule="auto"/>
    </w:pPr>
    <w:rPr>
      <w:rFonts w:eastAsiaTheme="minorEastAsia"/>
      <w:lang w:val="es-DO"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72F1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E742-B9EE-4BB0-870E-3C52BCA3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aneudy Peña</cp:lastModifiedBy>
  <cp:revision>2</cp:revision>
  <dcterms:created xsi:type="dcterms:W3CDTF">2024-03-10T00:29:00Z</dcterms:created>
  <dcterms:modified xsi:type="dcterms:W3CDTF">2024-03-10T00:29:00Z</dcterms:modified>
</cp:coreProperties>
</file>